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37" w:rsidRDefault="00590D37" w:rsidP="002E2ED9">
      <w:pPr>
        <w:spacing w:after="0" w:line="240" w:lineRule="auto"/>
        <w:jc w:val="center"/>
        <w:rPr>
          <w:rFonts w:asciiTheme="minorHAnsi" w:hAnsiTheme="minorHAnsi"/>
          <w:b/>
          <w:sz w:val="24"/>
          <w:szCs w:val="24"/>
        </w:rPr>
      </w:pPr>
      <w:r>
        <w:rPr>
          <w:rFonts w:asciiTheme="minorHAnsi" w:hAnsiTheme="minorHAnsi"/>
          <w:b/>
          <w:sz w:val="24"/>
          <w:szCs w:val="24"/>
        </w:rPr>
        <w:t>MASAÜSTÜ BİLGİSAYAR VE TELEVİZYON</w:t>
      </w:r>
    </w:p>
    <w:p w:rsidR="002E2ED9" w:rsidRPr="003A1BB4" w:rsidRDefault="002E2ED9" w:rsidP="002E2ED9">
      <w:pPr>
        <w:spacing w:after="0" w:line="240" w:lineRule="auto"/>
        <w:jc w:val="center"/>
        <w:rPr>
          <w:rFonts w:asciiTheme="minorHAnsi" w:hAnsiTheme="minorHAnsi"/>
          <w:b/>
          <w:sz w:val="24"/>
          <w:szCs w:val="24"/>
        </w:rPr>
      </w:pPr>
      <w:r w:rsidRPr="003A1BB4">
        <w:rPr>
          <w:rFonts w:asciiTheme="minorHAnsi" w:hAnsiTheme="minorHAnsi"/>
          <w:b/>
          <w:sz w:val="24"/>
          <w:szCs w:val="24"/>
        </w:rPr>
        <w:t xml:space="preserve">ALIMINA İLİŞKİN </w:t>
      </w:r>
      <w:bookmarkStart w:id="0" w:name="_Toc233089555"/>
      <w:r w:rsidRPr="003A1BB4">
        <w:rPr>
          <w:rFonts w:asciiTheme="minorHAnsi" w:hAnsiTheme="minorHAnsi"/>
          <w:b/>
          <w:sz w:val="24"/>
          <w:szCs w:val="24"/>
        </w:rPr>
        <w:t>İDARİ ŞARTNAME</w:t>
      </w:r>
      <w:bookmarkEnd w:id="0"/>
    </w:p>
    <w:p w:rsidR="002E2ED9" w:rsidRPr="003A1BB4" w:rsidRDefault="002E2ED9" w:rsidP="002E2ED9">
      <w:pPr>
        <w:keepNext/>
        <w:spacing w:after="120" w:line="240" w:lineRule="auto"/>
        <w:jc w:val="both"/>
        <w:outlineLvl w:val="2"/>
        <w:rPr>
          <w:rFonts w:asciiTheme="minorHAnsi" w:eastAsia="Times New Roman" w:hAnsiTheme="minorHAnsi"/>
          <w:b/>
          <w:bCs/>
          <w:sz w:val="24"/>
          <w:szCs w:val="24"/>
          <w:lang w:eastAsia="tr-TR"/>
        </w:rPr>
      </w:pPr>
      <w:bookmarkStart w:id="1" w:name="_Toc233089556"/>
    </w:p>
    <w:p w:rsidR="002E2ED9" w:rsidRPr="003A1BB4" w:rsidRDefault="002E2ED9" w:rsidP="002E2ED9">
      <w:pPr>
        <w:keepNext/>
        <w:spacing w:after="120" w:line="240" w:lineRule="auto"/>
        <w:jc w:val="center"/>
        <w:outlineLvl w:val="2"/>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BİRİNCİ BÖLÜM</w:t>
      </w:r>
    </w:p>
    <w:p w:rsidR="002E2ED9" w:rsidRPr="0000281C" w:rsidRDefault="002E2ED9" w:rsidP="002E2ED9">
      <w:pPr>
        <w:keepNext/>
        <w:spacing w:after="120" w:line="240" w:lineRule="auto"/>
        <w:jc w:val="center"/>
        <w:outlineLvl w:val="2"/>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İHALENİN KONUSU VE TEKLİF VERMEYE İLİŞKİN HUSUSLAR</w:t>
      </w:r>
      <w:bookmarkEnd w:id="1"/>
    </w:p>
    <w:p w:rsidR="002E2ED9" w:rsidRPr="003A1BB4" w:rsidRDefault="002E2ED9" w:rsidP="002E2ED9">
      <w:pPr>
        <w:keepNext/>
        <w:spacing w:after="120" w:line="240" w:lineRule="auto"/>
        <w:jc w:val="center"/>
        <w:outlineLvl w:val="2"/>
        <w:rPr>
          <w:rFonts w:asciiTheme="minorHAnsi" w:eastAsia="Times New Roman" w:hAnsiTheme="minorHAnsi"/>
          <w:b/>
          <w:bCs/>
          <w:sz w:val="24"/>
          <w:szCs w:val="24"/>
          <w:lang w:eastAsia="tr-TR"/>
        </w:rPr>
      </w:pPr>
    </w:p>
    <w:p w:rsidR="002E2ED9" w:rsidRPr="003A1BB4" w:rsidRDefault="002E2ED9" w:rsidP="002E2ED9">
      <w:pPr>
        <w:keepNext/>
        <w:spacing w:after="120" w:line="240" w:lineRule="auto"/>
        <w:jc w:val="both"/>
        <w:outlineLvl w:val="1"/>
        <w:rPr>
          <w:rFonts w:asciiTheme="minorHAnsi" w:eastAsia="Times New Roman" w:hAnsiTheme="minorHAnsi"/>
          <w:b/>
          <w:bCs/>
          <w:sz w:val="24"/>
          <w:szCs w:val="24"/>
          <w:lang w:eastAsia="tr-TR"/>
        </w:rPr>
      </w:pPr>
      <w:bookmarkStart w:id="2" w:name="_Toc233089557"/>
      <w:r w:rsidRPr="003A1BB4">
        <w:rPr>
          <w:rFonts w:asciiTheme="minorHAnsi" w:eastAsia="Times New Roman" w:hAnsiTheme="minorHAnsi"/>
          <w:b/>
          <w:bCs/>
          <w:sz w:val="24"/>
          <w:szCs w:val="24"/>
          <w:lang w:eastAsia="tr-TR"/>
        </w:rPr>
        <w:t>MADDE 1</w:t>
      </w:r>
      <w:bookmarkEnd w:id="2"/>
      <w:r w:rsidRPr="0000281C">
        <w:rPr>
          <w:rFonts w:asciiTheme="minorHAnsi" w:eastAsia="Times New Roman" w:hAnsiTheme="minorHAnsi"/>
          <w:b/>
          <w:bCs/>
          <w:sz w:val="24"/>
          <w:szCs w:val="24"/>
          <w:lang w:eastAsia="tr-TR"/>
        </w:rPr>
        <w:t xml:space="preserve">: İdareye İlişkin Bilgiler </w:t>
      </w:r>
    </w:p>
    <w:p w:rsidR="002E2ED9" w:rsidRPr="003A1BB4" w:rsidRDefault="002E2ED9" w:rsidP="002E2ED9">
      <w:pPr>
        <w:pStyle w:val="ListParagraph"/>
        <w:numPr>
          <w:ilvl w:val="1"/>
          <w:numId w:val="22"/>
        </w:numPr>
        <w:spacing w:after="120" w:line="240" w:lineRule="auto"/>
        <w:jc w:val="both"/>
        <w:rPr>
          <w:rFonts w:asciiTheme="minorHAnsi" w:hAnsiTheme="minorHAnsi"/>
          <w:sz w:val="24"/>
          <w:szCs w:val="24"/>
        </w:rPr>
      </w:pPr>
      <w:r w:rsidRPr="003A1BB4">
        <w:rPr>
          <w:rFonts w:asciiTheme="minorHAnsi" w:hAnsiTheme="minorHAnsi"/>
          <w:sz w:val="24"/>
          <w:szCs w:val="24"/>
        </w:rPr>
        <w:t xml:space="preserve">İdarenin; </w:t>
      </w:r>
    </w:p>
    <w:p w:rsidR="002E2ED9" w:rsidRPr="003A1BB4" w:rsidRDefault="002E2ED9" w:rsidP="002E2ED9">
      <w:pPr>
        <w:numPr>
          <w:ilvl w:val="0"/>
          <w:numId w:val="4"/>
        </w:numPr>
        <w:spacing w:after="0" w:line="240" w:lineRule="auto"/>
        <w:jc w:val="both"/>
        <w:rPr>
          <w:rFonts w:asciiTheme="minorHAnsi" w:hAnsiTheme="minorHAnsi"/>
          <w:sz w:val="24"/>
          <w:szCs w:val="24"/>
        </w:rPr>
      </w:pPr>
      <w:r w:rsidRPr="003A1BB4">
        <w:rPr>
          <w:rFonts w:asciiTheme="minorHAnsi" w:hAnsiTheme="minorHAnsi"/>
          <w:b/>
          <w:sz w:val="24"/>
          <w:szCs w:val="24"/>
        </w:rPr>
        <w:t>Adı:</w:t>
      </w:r>
      <w:r w:rsidRPr="0000281C">
        <w:rPr>
          <w:rFonts w:asciiTheme="minorHAnsi" w:hAnsiTheme="minorHAnsi"/>
          <w:b/>
          <w:sz w:val="24"/>
          <w:szCs w:val="24"/>
        </w:rPr>
        <w:t xml:space="preserve"> </w:t>
      </w:r>
      <w:r w:rsidRPr="003A1BB4">
        <w:rPr>
          <w:rFonts w:asciiTheme="minorHAnsi" w:hAnsiTheme="minorHAnsi"/>
          <w:sz w:val="24"/>
          <w:szCs w:val="24"/>
        </w:rPr>
        <w:t xml:space="preserve">Çukurova Kalkınma Ajansı </w:t>
      </w:r>
    </w:p>
    <w:p w:rsidR="002E2ED9" w:rsidRPr="003A1BB4" w:rsidRDefault="002E2ED9" w:rsidP="00776CD5">
      <w:pPr>
        <w:pStyle w:val="ListParagraph"/>
        <w:numPr>
          <w:ilvl w:val="0"/>
          <w:numId w:val="4"/>
        </w:numPr>
        <w:spacing w:after="0" w:line="240" w:lineRule="auto"/>
        <w:jc w:val="both"/>
        <w:rPr>
          <w:rFonts w:asciiTheme="minorHAnsi" w:eastAsia="Times New Roman" w:hAnsiTheme="minorHAnsi"/>
          <w:sz w:val="24"/>
          <w:szCs w:val="24"/>
          <w:lang w:eastAsia="ar-SA"/>
        </w:rPr>
      </w:pPr>
      <w:r w:rsidRPr="003A1BB4">
        <w:rPr>
          <w:rFonts w:asciiTheme="minorHAnsi" w:hAnsiTheme="minorHAnsi"/>
          <w:b/>
          <w:sz w:val="24"/>
          <w:szCs w:val="24"/>
        </w:rPr>
        <w:t>Adresi:</w:t>
      </w:r>
      <w:r w:rsidRPr="0000281C">
        <w:rPr>
          <w:rFonts w:asciiTheme="minorHAnsi" w:hAnsiTheme="minorHAnsi"/>
          <w:b/>
          <w:sz w:val="24"/>
          <w:szCs w:val="24"/>
        </w:rPr>
        <w:t xml:space="preserve"> </w:t>
      </w:r>
      <w:r w:rsidR="00776CD5" w:rsidRPr="00776CD5">
        <w:rPr>
          <w:rFonts w:asciiTheme="minorHAnsi" w:eastAsia="Times New Roman" w:hAnsiTheme="minorHAnsi"/>
          <w:sz w:val="24"/>
          <w:szCs w:val="24"/>
          <w:lang w:eastAsia="ar-SA"/>
        </w:rPr>
        <w:t>Döşeme Mahallesi Turhan Cemal Beriker Bulvarı No:138/2 01060 Seyhan/ ADANA</w:t>
      </w:r>
    </w:p>
    <w:p w:rsidR="002E2ED9" w:rsidRPr="003A1BB4" w:rsidRDefault="002E2ED9" w:rsidP="002E2ED9">
      <w:pPr>
        <w:numPr>
          <w:ilvl w:val="0"/>
          <w:numId w:val="4"/>
        </w:numPr>
        <w:spacing w:after="0" w:line="240" w:lineRule="auto"/>
        <w:jc w:val="both"/>
        <w:rPr>
          <w:rFonts w:asciiTheme="minorHAnsi" w:hAnsiTheme="minorHAnsi"/>
          <w:sz w:val="24"/>
          <w:szCs w:val="24"/>
        </w:rPr>
      </w:pPr>
      <w:r w:rsidRPr="003A1BB4">
        <w:rPr>
          <w:rFonts w:asciiTheme="minorHAnsi" w:hAnsiTheme="minorHAnsi"/>
          <w:b/>
          <w:sz w:val="24"/>
          <w:szCs w:val="24"/>
        </w:rPr>
        <w:t>Telefon Numarası:</w:t>
      </w:r>
      <w:r w:rsidRPr="003A1BB4">
        <w:rPr>
          <w:rFonts w:asciiTheme="minorHAnsi" w:hAnsiTheme="minorHAnsi"/>
          <w:sz w:val="24"/>
          <w:szCs w:val="24"/>
        </w:rPr>
        <w:t xml:space="preserve"> 0 (322) 363 00 40</w:t>
      </w:r>
    </w:p>
    <w:p w:rsidR="002E2ED9" w:rsidRPr="003A1BB4" w:rsidRDefault="002E2ED9" w:rsidP="002E2ED9">
      <w:pPr>
        <w:numPr>
          <w:ilvl w:val="0"/>
          <w:numId w:val="4"/>
        </w:numPr>
        <w:spacing w:after="0" w:line="240" w:lineRule="auto"/>
        <w:jc w:val="both"/>
        <w:rPr>
          <w:rFonts w:asciiTheme="minorHAnsi" w:hAnsiTheme="minorHAnsi"/>
          <w:sz w:val="24"/>
          <w:szCs w:val="24"/>
        </w:rPr>
      </w:pPr>
      <w:r w:rsidRPr="003A1BB4">
        <w:rPr>
          <w:rFonts w:asciiTheme="minorHAnsi" w:hAnsiTheme="minorHAnsi"/>
          <w:b/>
          <w:sz w:val="24"/>
          <w:szCs w:val="24"/>
        </w:rPr>
        <w:t>Faks Numarası:</w:t>
      </w:r>
      <w:r w:rsidRPr="003A1BB4">
        <w:rPr>
          <w:rFonts w:asciiTheme="minorHAnsi" w:hAnsiTheme="minorHAnsi"/>
          <w:sz w:val="24"/>
          <w:szCs w:val="24"/>
        </w:rPr>
        <w:t xml:space="preserve"> 0 (322) 363 00 41</w:t>
      </w:r>
    </w:p>
    <w:p w:rsidR="002E2ED9" w:rsidRPr="003A1BB4" w:rsidRDefault="002E2ED9" w:rsidP="002E2ED9">
      <w:pPr>
        <w:numPr>
          <w:ilvl w:val="0"/>
          <w:numId w:val="4"/>
        </w:numPr>
        <w:spacing w:after="0" w:line="240" w:lineRule="auto"/>
        <w:jc w:val="both"/>
        <w:rPr>
          <w:rFonts w:asciiTheme="minorHAnsi" w:hAnsiTheme="minorHAnsi"/>
          <w:sz w:val="24"/>
          <w:szCs w:val="24"/>
        </w:rPr>
      </w:pPr>
      <w:r w:rsidRPr="003A1BB4">
        <w:rPr>
          <w:rFonts w:asciiTheme="minorHAnsi" w:hAnsiTheme="minorHAnsi"/>
          <w:b/>
          <w:sz w:val="24"/>
          <w:szCs w:val="24"/>
        </w:rPr>
        <w:t>Elektronik Posta Adresi:</w:t>
      </w:r>
      <w:r w:rsidRPr="0000281C">
        <w:rPr>
          <w:rFonts w:asciiTheme="minorHAnsi" w:hAnsiTheme="minorHAnsi"/>
          <w:b/>
          <w:sz w:val="24"/>
          <w:szCs w:val="24"/>
        </w:rPr>
        <w:t xml:space="preserve"> </w:t>
      </w:r>
      <w:hyperlink r:id="rId8" w:history="1">
        <w:r w:rsidR="000967EF" w:rsidRPr="0034019F">
          <w:rPr>
            <w:rStyle w:val="Hyperlink"/>
            <w:rFonts w:asciiTheme="minorHAnsi" w:hAnsiTheme="minorHAnsi"/>
            <w:bCs/>
            <w:sz w:val="24"/>
            <w:szCs w:val="24"/>
          </w:rPr>
          <w:t>info</w:t>
        </w:r>
        <w:r w:rsidR="000967EF" w:rsidRPr="0034019F">
          <w:rPr>
            <w:rStyle w:val="Hyperlink"/>
            <w:rFonts w:asciiTheme="minorHAnsi" w:hAnsiTheme="minorHAnsi"/>
            <w:sz w:val="24"/>
            <w:szCs w:val="24"/>
          </w:rPr>
          <w:t>@cka.org.tr</w:t>
        </w:r>
      </w:hyperlink>
      <w:r w:rsidR="000967EF">
        <w:rPr>
          <w:rFonts w:asciiTheme="minorHAnsi" w:hAnsiTheme="minorHAnsi"/>
          <w:sz w:val="24"/>
          <w:szCs w:val="24"/>
        </w:rPr>
        <w:t xml:space="preserve"> </w:t>
      </w:r>
    </w:p>
    <w:p w:rsidR="002E2ED9" w:rsidRPr="0000281C" w:rsidRDefault="002E2ED9" w:rsidP="002E2ED9">
      <w:pPr>
        <w:numPr>
          <w:ilvl w:val="0"/>
          <w:numId w:val="4"/>
        </w:numPr>
        <w:spacing w:after="0" w:line="240" w:lineRule="auto"/>
        <w:jc w:val="both"/>
        <w:rPr>
          <w:rFonts w:asciiTheme="minorHAnsi" w:hAnsiTheme="minorHAnsi"/>
          <w:sz w:val="24"/>
          <w:szCs w:val="24"/>
        </w:rPr>
      </w:pPr>
      <w:r w:rsidRPr="003A1BB4">
        <w:rPr>
          <w:rFonts w:asciiTheme="minorHAnsi" w:hAnsiTheme="minorHAnsi"/>
          <w:b/>
          <w:sz w:val="24"/>
          <w:szCs w:val="24"/>
        </w:rPr>
        <w:t>İlgili Personelinin Adı, Soyadı/Unvanı:</w:t>
      </w:r>
      <w:r w:rsidRPr="0000281C">
        <w:rPr>
          <w:rFonts w:asciiTheme="minorHAnsi" w:hAnsiTheme="minorHAnsi"/>
          <w:b/>
          <w:sz w:val="24"/>
          <w:szCs w:val="24"/>
        </w:rPr>
        <w:t xml:space="preserve"> </w:t>
      </w:r>
      <w:r w:rsidR="00776CD5">
        <w:rPr>
          <w:rFonts w:asciiTheme="minorHAnsi" w:hAnsiTheme="minorHAnsi"/>
          <w:sz w:val="24"/>
          <w:szCs w:val="24"/>
        </w:rPr>
        <w:t>Almila Karaaslan</w:t>
      </w:r>
      <w:r w:rsidRPr="003A1BB4">
        <w:rPr>
          <w:rFonts w:asciiTheme="minorHAnsi" w:hAnsiTheme="minorHAnsi"/>
          <w:sz w:val="24"/>
          <w:szCs w:val="24"/>
        </w:rPr>
        <w:t>/İdari ve Mali İşler Görevlisi</w:t>
      </w:r>
    </w:p>
    <w:p w:rsidR="002E2ED9" w:rsidRPr="003A1BB4" w:rsidRDefault="002E2ED9" w:rsidP="002E2ED9">
      <w:pPr>
        <w:spacing w:after="0" w:line="240" w:lineRule="auto"/>
        <w:ind w:left="360"/>
        <w:jc w:val="both"/>
        <w:rPr>
          <w:rFonts w:asciiTheme="minorHAnsi" w:hAnsiTheme="minorHAnsi"/>
          <w:sz w:val="24"/>
          <w:szCs w:val="24"/>
        </w:rPr>
      </w:pPr>
    </w:p>
    <w:p w:rsidR="002E2ED9" w:rsidRPr="003A1BB4" w:rsidRDefault="002E2ED9" w:rsidP="002E2ED9">
      <w:pPr>
        <w:pStyle w:val="ListParagraph"/>
        <w:numPr>
          <w:ilvl w:val="1"/>
          <w:numId w:val="22"/>
        </w:numPr>
        <w:spacing w:after="120" w:line="240" w:lineRule="auto"/>
        <w:jc w:val="both"/>
        <w:rPr>
          <w:rFonts w:asciiTheme="minorHAnsi" w:hAnsiTheme="minorHAnsi"/>
          <w:b/>
          <w:bCs/>
          <w:sz w:val="24"/>
          <w:szCs w:val="24"/>
        </w:rPr>
      </w:pPr>
      <w:r w:rsidRPr="003A1BB4">
        <w:rPr>
          <w:rFonts w:asciiTheme="minorHAnsi" w:hAnsiTheme="minorHAnsi"/>
          <w:sz w:val="24"/>
          <w:szCs w:val="24"/>
        </w:rPr>
        <w:t>İstekliler, ihaleye ilişkin bilgileri yukarıdaki adres ve telefon/faks numaralarından görevli personelle irtibat kurmak suretiyle temin edebilirler.</w:t>
      </w:r>
    </w:p>
    <w:p w:rsidR="002E2ED9" w:rsidRPr="003A1BB4" w:rsidRDefault="002E2ED9" w:rsidP="002E2ED9">
      <w:pPr>
        <w:spacing w:after="120" w:line="240" w:lineRule="auto"/>
        <w:jc w:val="both"/>
        <w:rPr>
          <w:rFonts w:asciiTheme="minorHAnsi" w:hAnsiTheme="minorHAnsi"/>
          <w:b/>
          <w:bCs/>
          <w:sz w:val="24"/>
          <w:szCs w:val="24"/>
        </w:rPr>
      </w:pPr>
      <w:r w:rsidRPr="003A1BB4">
        <w:rPr>
          <w:rFonts w:asciiTheme="minorHAnsi" w:hAnsiTheme="minorHAnsi"/>
          <w:b/>
          <w:bCs/>
          <w:sz w:val="24"/>
          <w:szCs w:val="24"/>
        </w:rPr>
        <w:t>MADDE 2</w:t>
      </w:r>
      <w:r w:rsidRPr="0000281C">
        <w:rPr>
          <w:rFonts w:asciiTheme="minorHAnsi" w:hAnsiTheme="minorHAnsi"/>
          <w:b/>
          <w:bCs/>
          <w:sz w:val="24"/>
          <w:szCs w:val="24"/>
        </w:rPr>
        <w:t>: İhale Konusu İşe İlişkin Bilgiler</w:t>
      </w:r>
      <w:r w:rsidRPr="003A1BB4">
        <w:rPr>
          <w:rFonts w:asciiTheme="minorHAnsi" w:hAnsiTheme="minorHAnsi"/>
          <w:b/>
          <w:bCs/>
          <w:sz w:val="24"/>
          <w:szCs w:val="24"/>
        </w:rPr>
        <w:t xml:space="preserve"> </w:t>
      </w:r>
    </w:p>
    <w:p w:rsidR="002E2ED9" w:rsidRPr="003A1BB4" w:rsidRDefault="002E2ED9" w:rsidP="002E2ED9">
      <w:pPr>
        <w:tabs>
          <w:tab w:val="left" w:pos="540"/>
        </w:tabs>
        <w:spacing w:after="120" w:line="240" w:lineRule="auto"/>
        <w:jc w:val="both"/>
        <w:rPr>
          <w:rFonts w:asciiTheme="minorHAnsi" w:hAnsiTheme="minorHAnsi"/>
          <w:sz w:val="24"/>
          <w:szCs w:val="24"/>
        </w:rPr>
      </w:pPr>
      <w:r w:rsidRPr="003A1BB4">
        <w:rPr>
          <w:rFonts w:asciiTheme="minorHAnsi" w:hAnsiTheme="minorHAnsi"/>
          <w:b/>
          <w:bCs/>
          <w:sz w:val="24"/>
          <w:szCs w:val="24"/>
        </w:rPr>
        <w:t>2.1.</w:t>
      </w:r>
      <w:r w:rsidRPr="0000281C">
        <w:rPr>
          <w:rFonts w:asciiTheme="minorHAnsi" w:hAnsiTheme="minorHAnsi"/>
          <w:sz w:val="24"/>
          <w:szCs w:val="24"/>
        </w:rPr>
        <w:t xml:space="preserve"> </w:t>
      </w:r>
      <w:r w:rsidRPr="003A1BB4">
        <w:rPr>
          <w:rFonts w:asciiTheme="minorHAnsi" w:hAnsiTheme="minorHAnsi"/>
          <w:sz w:val="24"/>
          <w:szCs w:val="24"/>
        </w:rPr>
        <w:t xml:space="preserve">İhale konusu işin;  </w:t>
      </w:r>
    </w:p>
    <w:p w:rsidR="002E2ED9" w:rsidRPr="003A1BB4" w:rsidRDefault="002E2ED9" w:rsidP="00776CD5">
      <w:pPr>
        <w:numPr>
          <w:ilvl w:val="0"/>
          <w:numId w:val="5"/>
        </w:numPr>
        <w:spacing w:after="0" w:line="240" w:lineRule="auto"/>
        <w:jc w:val="both"/>
        <w:rPr>
          <w:rFonts w:asciiTheme="minorHAnsi" w:hAnsiTheme="minorHAnsi"/>
          <w:sz w:val="24"/>
          <w:szCs w:val="24"/>
        </w:rPr>
      </w:pPr>
      <w:r w:rsidRPr="003A1BB4">
        <w:rPr>
          <w:rFonts w:asciiTheme="minorHAnsi" w:hAnsiTheme="minorHAnsi"/>
          <w:b/>
          <w:sz w:val="24"/>
          <w:szCs w:val="24"/>
        </w:rPr>
        <w:t>Adı:</w:t>
      </w:r>
      <w:r w:rsidRPr="0000281C">
        <w:rPr>
          <w:rFonts w:asciiTheme="minorHAnsi" w:hAnsiTheme="minorHAnsi"/>
          <w:b/>
          <w:sz w:val="24"/>
          <w:szCs w:val="24"/>
        </w:rPr>
        <w:t xml:space="preserve"> </w:t>
      </w:r>
      <w:r w:rsidR="00776CD5" w:rsidRPr="00776CD5">
        <w:rPr>
          <w:rFonts w:asciiTheme="minorHAnsi" w:hAnsiTheme="minorHAnsi"/>
          <w:sz w:val="24"/>
          <w:szCs w:val="24"/>
        </w:rPr>
        <w:t>M</w:t>
      </w:r>
      <w:r w:rsidR="00776CD5" w:rsidRPr="00776CD5">
        <w:rPr>
          <w:rFonts w:asciiTheme="minorHAnsi" w:hAnsiTheme="minorHAnsi"/>
          <w:bCs/>
          <w:sz w:val="24"/>
          <w:szCs w:val="24"/>
        </w:rPr>
        <w:t xml:space="preserve">asaüstü bilgisayar ve televizyon temini </w:t>
      </w:r>
      <w:r w:rsidRPr="003A1BB4">
        <w:rPr>
          <w:rFonts w:asciiTheme="minorHAnsi" w:hAnsiTheme="minorHAnsi"/>
          <w:bCs/>
          <w:sz w:val="24"/>
          <w:szCs w:val="24"/>
        </w:rPr>
        <w:t>için</w:t>
      </w:r>
      <w:r w:rsidRPr="0000281C">
        <w:rPr>
          <w:rFonts w:asciiTheme="minorHAnsi" w:hAnsiTheme="minorHAnsi"/>
          <w:b/>
          <w:sz w:val="24"/>
          <w:szCs w:val="24"/>
        </w:rPr>
        <w:t xml:space="preserve"> </w:t>
      </w:r>
      <w:r w:rsidR="00776CD5">
        <w:rPr>
          <w:rFonts w:asciiTheme="minorHAnsi" w:hAnsiTheme="minorHAnsi"/>
          <w:sz w:val="24"/>
          <w:szCs w:val="24"/>
        </w:rPr>
        <w:t>mal</w:t>
      </w:r>
      <w:r w:rsidRPr="0000281C">
        <w:rPr>
          <w:rFonts w:asciiTheme="minorHAnsi" w:hAnsiTheme="minorHAnsi"/>
          <w:sz w:val="24"/>
          <w:szCs w:val="24"/>
        </w:rPr>
        <w:t xml:space="preserve"> alım işi.</w:t>
      </w:r>
    </w:p>
    <w:p w:rsidR="002E2ED9" w:rsidRPr="002C2C1E" w:rsidRDefault="008264F8" w:rsidP="002E2ED9">
      <w:pPr>
        <w:numPr>
          <w:ilvl w:val="0"/>
          <w:numId w:val="5"/>
        </w:numPr>
        <w:spacing w:after="0" w:line="240" w:lineRule="auto"/>
        <w:ind w:left="703"/>
        <w:jc w:val="both"/>
        <w:rPr>
          <w:rFonts w:asciiTheme="minorHAnsi" w:hAnsiTheme="minorHAnsi"/>
          <w:sz w:val="24"/>
          <w:szCs w:val="24"/>
        </w:rPr>
      </w:pPr>
      <w:r>
        <w:rPr>
          <w:rFonts w:asciiTheme="minorHAnsi" w:hAnsiTheme="minorHAnsi"/>
          <w:b/>
          <w:sz w:val="24"/>
          <w:szCs w:val="24"/>
        </w:rPr>
        <w:t xml:space="preserve">Miktarı </w:t>
      </w:r>
      <w:r w:rsidR="002E2ED9" w:rsidRPr="003A1BB4">
        <w:rPr>
          <w:rFonts w:asciiTheme="minorHAnsi" w:hAnsiTheme="minorHAnsi"/>
          <w:b/>
          <w:sz w:val="24"/>
          <w:szCs w:val="24"/>
        </w:rPr>
        <w:t>ve Türü:</w:t>
      </w:r>
      <w:r w:rsidR="002E2ED9" w:rsidRPr="0000281C">
        <w:rPr>
          <w:rFonts w:asciiTheme="minorHAnsi" w:hAnsiTheme="minorHAnsi"/>
          <w:b/>
          <w:sz w:val="24"/>
          <w:szCs w:val="24"/>
        </w:rPr>
        <w:t xml:space="preserve"> </w:t>
      </w:r>
      <w:r w:rsidR="00776CD5">
        <w:rPr>
          <w:rFonts w:asciiTheme="minorHAnsi" w:hAnsiTheme="minorHAnsi"/>
          <w:bCs/>
          <w:sz w:val="24"/>
          <w:szCs w:val="24"/>
        </w:rPr>
        <w:t>1</w:t>
      </w:r>
      <w:r w:rsidR="00776CD5" w:rsidRPr="002C2C1E">
        <w:rPr>
          <w:rFonts w:asciiTheme="minorHAnsi" w:hAnsiTheme="minorHAnsi"/>
          <w:bCs/>
          <w:sz w:val="24"/>
          <w:szCs w:val="24"/>
        </w:rPr>
        <w:t>1 adet masaüstü bilgisayar ve</w:t>
      </w:r>
      <w:r w:rsidR="002E2ED9" w:rsidRPr="002C2C1E">
        <w:rPr>
          <w:rFonts w:asciiTheme="minorHAnsi" w:hAnsiTheme="minorHAnsi"/>
          <w:bCs/>
          <w:sz w:val="24"/>
          <w:szCs w:val="24"/>
        </w:rPr>
        <w:t xml:space="preserve"> </w:t>
      </w:r>
      <w:r w:rsidR="00776CD5" w:rsidRPr="002C2C1E">
        <w:rPr>
          <w:rFonts w:asciiTheme="minorHAnsi" w:hAnsiTheme="minorHAnsi"/>
          <w:bCs/>
          <w:sz w:val="24"/>
          <w:szCs w:val="24"/>
        </w:rPr>
        <w:t xml:space="preserve">1 adet televizyon </w:t>
      </w:r>
    </w:p>
    <w:p w:rsidR="002E2ED9" w:rsidRPr="002C2C1E" w:rsidRDefault="002E2ED9" w:rsidP="004F606B">
      <w:pPr>
        <w:numPr>
          <w:ilvl w:val="0"/>
          <w:numId w:val="5"/>
        </w:numPr>
        <w:spacing w:after="0" w:line="240" w:lineRule="auto"/>
        <w:jc w:val="both"/>
        <w:rPr>
          <w:rFonts w:asciiTheme="minorHAnsi" w:hAnsiTheme="minorHAnsi"/>
          <w:bCs/>
          <w:sz w:val="24"/>
          <w:szCs w:val="24"/>
        </w:rPr>
      </w:pPr>
      <w:r w:rsidRPr="002C2C1E">
        <w:rPr>
          <w:rFonts w:asciiTheme="minorHAnsi" w:hAnsiTheme="minorHAnsi"/>
          <w:b/>
          <w:sz w:val="24"/>
          <w:szCs w:val="24"/>
        </w:rPr>
        <w:t xml:space="preserve">İşin Yapılacağı Yer: </w:t>
      </w:r>
      <w:r w:rsidR="00776CD5" w:rsidRPr="002C2C1E">
        <w:rPr>
          <w:rFonts w:asciiTheme="minorHAnsi" w:eastAsia="Times New Roman" w:hAnsiTheme="minorHAnsi"/>
          <w:sz w:val="24"/>
          <w:szCs w:val="24"/>
          <w:lang w:eastAsia="ar-SA"/>
        </w:rPr>
        <w:t xml:space="preserve">Döşeme Mahallesi Turhan Cemal Beriker Bulvarı No:138/2 01060 Seyhan/ADANA </w:t>
      </w:r>
    </w:p>
    <w:p w:rsidR="002E2ED9" w:rsidRPr="003A1BB4" w:rsidRDefault="002C4057" w:rsidP="002E2ED9">
      <w:pPr>
        <w:numPr>
          <w:ilvl w:val="0"/>
          <w:numId w:val="5"/>
        </w:numPr>
        <w:spacing w:after="0" w:line="240" w:lineRule="auto"/>
        <w:ind w:left="703"/>
        <w:jc w:val="both"/>
        <w:rPr>
          <w:rFonts w:asciiTheme="minorHAnsi" w:hAnsiTheme="minorHAnsi"/>
          <w:b/>
          <w:bCs/>
          <w:sz w:val="24"/>
          <w:szCs w:val="24"/>
        </w:rPr>
      </w:pPr>
      <w:r>
        <w:rPr>
          <w:rFonts w:asciiTheme="minorHAnsi" w:hAnsiTheme="minorHAnsi"/>
          <w:b/>
          <w:sz w:val="24"/>
          <w:szCs w:val="24"/>
        </w:rPr>
        <w:t>İşe Ait (v</w:t>
      </w:r>
      <w:r w:rsidR="002E2ED9" w:rsidRPr="003A1BB4">
        <w:rPr>
          <w:rFonts w:asciiTheme="minorHAnsi" w:hAnsiTheme="minorHAnsi"/>
          <w:b/>
          <w:sz w:val="24"/>
          <w:szCs w:val="24"/>
        </w:rPr>
        <w:t>arsa) Diğer Bilgiler:</w:t>
      </w:r>
      <w:r w:rsidR="002E2ED9" w:rsidRPr="0000281C">
        <w:rPr>
          <w:rFonts w:asciiTheme="minorHAnsi" w:hAnsiTheme="minorHAnsi"/>
          <w:b/>
          <w:sz w:val="24"/>
          <w:szCs w:val="24"/>
        </w:rPr>
        <w:t xml:space="preserve"> </w:t>
      </w:r>
      <w:r w:rsidR="00776CD5">
        <w:rPr>
          <w:rFonts w:asciiTheme="minorHAnsi" w:hAnsiTheme="minorHAnsi"/>
          <w:sz w:val="24"/>
          <w:szCs w:val="24"/>
        </w:rPr>
        <w:t>Temin edilecek malların tamamının kurulumu</w:t>
      </w:r>
      <w:r w:rsidR="002E2ED9" w:rsidRPr="003A1BB4">
        <w:rPr>
          <w:rFonts w:asciiTheme="minorHAnsi" w:hAnsiTheme="minorHAnsi"/>
          <w:sz w:val="24"/>
          <w:szCs w:val="24"/>
        </w:rPr>
        <w:t xml:space="preserve"> yüklenici firma tarafından </w:t>
      </w:r>
      <w:r w:rsidR="00776CD5">
        <w:rPr>
          <w:rFonts w:asciiTheme="minorHAnsi" w:hAnsiTheme="minorHAnsi"/>
          <w:sz w:val="24"/>
          <w:szCs w:val="24"/>
        </w:rPr>
        <w:t>sağlanacaktır</w:t>
      </w:r>
      <w:r w:rsidR="002E2ED9" w:rsidRPr="003A1BB4">
        <w:rPr>
          <w:rFonts w:asciiTheme="minorHAnsi" w:hAnsiTheme="minorHAnsi"/>
          <w:sz w:val="24"/>
          <w:szCs w:val="24"/>
        </w:rPr>
        <w:t>.</w:t>
      </w:r>
    </w:p>
    <w:p w:rsidR="002E2ED9" w:rsidRPr="003A1BB4" w:rsidRDefault="002E2ED9" w:rsidP="002E2ED9">
      <w:pPr>
        <w:spacing w:after="0" w:line="240" w:lineRule="auto"/>
        <w:jc w:val="both"/>
        <w:rPr>
          <w:rFonts w:asciiTheme="minorHAnsi" w:hAnsiTheme="minorHAnsi"/>
          <w:b/>
          <w:bCs/>
          <w:sz w:val="24"/>
          <w:szCs w:val="24"/>
        </w:rPr>
      </w:pPr>
    </w:p>
    <w:p w:rsidR="002E2ED9" w:rsidRPr="0000281C" w:rsidRDefault="002E2ED9" w:rsidP="002E2ED9">
      <w:pPr>
        <w:spacing w:after="120" w:line="240" w:lineRule="auto"/>
        <w:jc w:val="both"/>
        <w:rPr>
          <w:rFonts w:asciiTheme="minorHAnsi" w:hAnsiTheme="minorHAnsi"/>
          <w:b/>
          <w:bCs/>
          <w:sz w:val="24"/>
          <w:szCs w:val="24"/>
        </w:rPr>
      </w:pPr>
      <w:r w:rsidRPr="003A1BB4">
        <w:rPr>
          <w:rFonts w:asciiTheme="minorHAnsi" w:hAnsiTheme="minorHAnsi"/>
          <w:b/>
          <w:bCs/>
          <w:sz w:val="24"/>
          <w:szCs w:val="24"/>
        </w:rPr>
        <w:t>MADDE 3</w:t>
      </w:r>
      <w:r w:rsidRPr="0000281C">
        <w:rPr>
          <w:rFonts w:asciiTheme="minorHAnsi" w:hAnsiTheme="minorHAnsi"/>
          <w:b/>
          <w:bCs/>
          <w:sz w:val="24"/>
          <w:szCs w:val="24"/>
        </w:rPr>
        <w:t>: İhaleye İlişkin Bilgiler</w:t>
      </w:r>
    </w:p>
    <w:p w:rsidR="002E2ED9" w:rsidRPr="00A00B98" w:rsidRDefault="002E2ED9" w:rsidP="002E2ED9">
      <w:pPr>
        <w:pStyle w:val="ListParagraph"/>
        <w:numPr>
          <w:ilvl w:val="1"/>
          <w:numId w:val="26"/>
        </w:numPr>
        <w:spacing w:after="0" w:line="240" w:lineRule="auto"/>
        <w:jc w:val="both"/>
        <w:rPr>
          <w:rFonts w:asciiTheme="minorHAnsi" w:eastAsia="Times New Roman" w:hAnsiTheme="minorHAnsi"/>
          <w:sz w:val="24"/>
          <w:szCs w:val="24"/>
          <w:lang w:eastAsia="tr-TR"/>
        </w:rPr>
      </w:pPr>
      <w:r w:rsidRPr="00A00B98">
        <w:rPr>
          <w:rFonts w:asciiTheme="minorHAnsi" w:eastAsia="Times New Roman" w:hAnsiTheme="minorHAnsi"/>
          <w:b/>
          <w:sz w:val="24"/>
          <w:szCs w:val="24"/>
          <w:lang w:eastAsia="tr-TR"/>
        </w:rPr>
        <w:t>İhale Usulü:</w:t>
      </w:r>
      <w:r w:rsidRPr="00A00B98">
        <w:rPr>
          <w:rFonts w:asciiTheme="minorHAnsi" w:eastAsia="Times New Roman" w:hAnsiTheme="minorHAnsi"/>
          <w:sz w:val="24"/>
          <w:szCs w:val="24"/>
          <w:lang w:eastAsia="tr-TR"/>
        </w:rPr>
        <w:t xml:space="preserve"> Açık İhale Usulü (Kalkınma Ajansları Mal, Hizmet ve Yapım İşi Satın Alma ve İhale Usul ve Esasları Madde 10).</w:t>
      </w:r>
    </w:p>
    <w:p w:rsidR="002E2ED9" w:rsidRPr="00A00B98" w:rsidRDefault="002E2ED9" w:rsidP="002E2ED9">
      <w:pPr>
        <w:pStyle w:val="ListParagraph"/>
        <w:numPr>
          <w:ilvl w:val="1"/>
          <w:numId w:val="26"/>
        </w:numPr>
        <w:spacing w:after="0" w:line="240" w:lineRule="auto"/>
        <w:jc w:val="both"/>
        <w:rPr>
          <w:rFonts w:asciiTheme="minorHAnsi" w:eastAsia="Times New Roman" w:hAnsiTheme="minorHAnsi"/>
          <w:sz w:val="24"/>
          <w:szCs w:val="24"/>
          <w:lang w:eastAsia="tr-TR"/>
        </w:rPr>
      </w:pPr>
      <w:r w:rsidRPr="00A00B98">
        <w:rPr>
          <w:rFonts w:asciiTheme="minorHAnsi" w:eastAsia="Times New Roman" w:hAnsiTheme="minorHAnsi"/>
          <w:b/>
          <w:bCs/>
          <w:sz w:val="24"/>
          <w:szCs w:val="24"/>
          <w:lang w:eastAsia="tr-TR"/>
        </w:rPr>
        <w:t>İhale Tarihi:</w:t>
      </w:r>
      <w:r w:rsidRPr="00A00B98">
        <w:rPr>
          <w:rFonts w:asciiTheme="minorHAnsi" w:eastAsia="Times New Roman" w:hAnsiTheme="minorHAnsi"/>
          <w:sz w:val="24"/>
          <w:szCs w:val="24"/>
          <w:lang w:eastAsia="tr-TR"/>
        </w:rPr>
        <w:t xml:space="preserve"> </w:t>
      </w:r>
      <w:r w:rsidR="00776CD5" w:rsidRPr="00A00B98">
        <w:rPr>
          <w:rFonts w:asciiTheme="minorHAnsi" w:hAnsiTheme="minorHAnsi"/>
          <w:sz w:val="24"/>
          <w:szCs w:val="24"/>
        </w:rPr>
        <w:t>20.06.2022</w:t>
      </w:r>
    </w:p>
    <w:p w:rsidR="002E2ED9" w:rsidRPr="00A00B98" w:rsidRDefault="002E2ED9" w:rsidP="002E2ED9">
      <w:pPr>
        <w:pStyle w:val="ListParagraph"/>
        <w:numPr>
          <w:ilvl w:val="1"/>
          <w:numId w:val="26"/>
        </w:numPr>
        <w:spacing w:after="0" w:line="240" w:lineRule="auto"/>
        <w:jc w:val="both"/>
        <w:rPr>
          <w:rFonts w:asciiTheme="minorHAnsi" w:eastAsia="Times New Roman" w:hAnsiTheme="minorHAnsi"/>
          <w:sz w:val="24"/>
          <w:szCs w:val="24"/>
          <w:lang w:eastAsia="tr-TR"/>
        </w:rPr>
      </w:pPr>
      <w:r w:rsidRPr="00A00B98">
        <w:rPr>
          <w:rFonts w:asciiTheme="minorHAnsi" w:eastAsia="Times New Roman" w:hAnsiTheme="minorHAnsi"/>
          <w:b/>
          <w:bCs/>
          <w:sz w:val="24"/>
          <w:szCs w:val="24"/>
          <w:lang w:eastAsia="tr-TR"/>
        </w:rPr>
        <w:t>İhale Saati:</w:t>
      </w:r>
      <w:r w:rsidRPr="00A00B98">
        <w:rPr>
          <w:rFonts w:asciiTheme="minorHAnsi" w:eastAsia="Times New Roman" w:hAnsiTheme="minorHAnsi"/>
          <w:sz w:val="24"/>
          <w:szCs w:val="24"/>
          <w:lang w:eastAsia="tr-TR"/>
        </w:rPr>
        <w:t xml:space="preserve"> </w:t>
      </w:r>
      <w:r w:rsidR="008264F8" w:rsidRPr="00A00B98">
        <w:rPr>
          <w:rFonts w:asciiTheme="minorHAnsi" w:hAnsiTheme="minorHAnsi"/>
          <w:sz w:val="24"/>
          <w:szCs w:val="24"/>
        </w:rPr>
        <w:t>14</w:t>
      </w:r>
      <w:r w:rsidRPr="00A00B98">
        <w:rPr>
          <w:rFonts w:asciiTheme="minorHAnsi" w:hAnsiTheme="minorHAnsi"/>
          <w:sz w:val="24"/>
          <w:szCs w:val="24"/>
        </w:rPr>
        <w:t>.00</w:t>
      </w:r>
    </w:p>
    <w:p w:rsidR="002E2ED9" w:rsidRPr="00A00B98" w:rsidRDefault="002E2ED9" w:rsidP="002E2ED9">
      <w:pPr>
        <w:pStyle w:val="ListParagraph"/>
        <w:numPr>
          <w:ilvl w:val="1"/>
          <w:numId w:val="26"/>
        </w:numPr>
        <w:spacing w:after="0" w:line="240" w:lineRule="auto"/>
        <w:jc w:val="both"/>
        <w:rPr>
          <w:rFonts w:asciiTheme="minorHAnsi" w:eastAsia="Times New Roman" w:hAnsiTheme="minorHAnsi"/>
          <w:sz w:val="24"/>
          <w:szCs w:val="24"/>
          <w:lang w:eastAsia="tr-TR"/>
        </w:rPr>
      </w:pPr>
      <w:r w:rsidRPr="00A00B98">
        <w:rPr>
          <w:rFonts w:asciiTheme="minorHAnsi" w:eastAsia="Times New Roman" w:hAnsiTheme="minorHAnsi"/>
          <w:b/>
          <w:bCs/>
          <w:sz w:val="24"/>
          <w:szCs w:val="24"/>
          <w:lang w:eastAsia="tr-TR"/>
        </w:rPr>
        <w:t>İhale</w:t>
      </w:r>
      <w:r w:rsidRPr="00A00B98">
        <w:rPr>
          <w:rFonts w:asciiTheme="minorHAnsi" w:hAnsiTheme="minorHAnsi"/>
          <w:b/>
          <w:bCs/>
          <w:sz w:val="24"/>
          <w:szCs w:val="24"/>
        </w:rPr>
        <w:t xml:space="preserve"> Komisyonu Toplantı Yeri:</w:t>
      </w:r>
      <w:r w:rsidRPr="00A00B98">
        <w:rPr>
          <w:rFonts w:asciiTheme="minorHAnsi" w:hAnsiTheme="minorHAnsi"/>
          <w:b/>
          <w:sz w:val="24"/>
          <w:szCs w:val="24"/>
        </w:rPr>
        <w:t xml:space="preserve"> </w:t>
      </w:r>
      <w:r w:rsidRPr="00A00B98">
        <w:rPr>
          <w:rFonts w:asciiTheme="minorHAnsi" w:hAnsiTheme="minorHAnsi"/>
          <w:sz w:val="24"/>
          <w:szCs w:val="24"/>
        </w:rPr>
        <w:t>Çukurova Kal</w:t>
      </w:r>
      <w:r w:rsidR="00096007" w:rsidRPr="00A00B98">
        <w:rPr>
          <w:rFonts w:asciiTheme="minorHAnsi" w:hAnsiTheme="minorHAnsi"/>
          <w:sz w:val="24"/>
          <w:szCs w:val="24"/>
        </w:rPr>
        <w:t xml:space="preserve">kınma Ajansı Genel Sekreterliğinin yukarıda açık adresi belirtilen </w:t>
      </w:r>
      <w:r w:rsidRPr="00A00B98">
        <w:rPr>
          <w:rFonts w:asciiTheme="minorHAnsi" w:hAnsiTheme="minorHAnsi"/>
          <w:sz w:val="24"/>
          <w:szCs w:val="24"/>
        </w:rPr>
        <w:t>hizmet binası.</w:t>
      </w:r>
    </w:p>
    <w:p w:rsidR="002E2ED9" w:rsidRPr="0000281C" w:rsidRDefault="002E2ED9" w:rsidP="002E2ED9">
      <w:pPr>
        <w:spacing w:after="0" w:line="240" w:lineRule="auto"/>
        <w:jc w:val="both"/>
        <w:rPr>
          <w:rFonts w:asciiTheme="minorHAnsi" w:hAnsiTheme="minorHAnsi"/>
          <w:b/>
          <w:bCs/>
          <w:spacing w:val="-20"/>
          <w:sz w:val="24"/>
          <w:szCs w:val="24"/>
        </w:rPr>
      </w:pPr>
      <w:r w:rsidRPr="003A1BB4">
        <w:rPr>
          <w:rFonts w:asciiTheme="minorHAnsi" w:hAnsiTheme="minorHAnsi"/>
          <w:b/>
          <w:bCs/>
          <w:sz w:val="24"/>
          <w:szCs w:val="24"/>
        </w:rPr>
        <w:t xml:space="preserve"> </w:t>
      </w:r>
    </w:p>
    <w:p w:rsidR="002E2ED9" w:rsidRPr="003A1BB4" w:rsidRDefault="002E2ED9" w:rsidP="002E2ED9">
      <w:pPr>
        <w:spacing w:after="0" w:line="240" w:lineRule="auto"/>
        <w:jc w:val="both"/>
        <w:rPr>
          <w:rFonts w:asciiTheme="minorHAnsi" w:hAnsiTheme="minorHAnsi"/>
          <w:b/>
          <w:bCs/>
          <w:sz w:val="24"/>
          <w:szCs w:val="24"/>
        </w:rPr>
      </w:pPr>
      <w:r w:rsidRPr="003A1BB4">
        <w:rPr>
          <w:rFonts w:asciiTheme="minorHAnsi" w:hAnsiTheme="minorHAnsi"/>
          <w:b/>
          <w:bCs/>
          <w:sz w:val="24"/>
          <w:szCs w:val="24"/>
        </w:rPr>
        <w:t>MADDE 4</w:t>
      </w:r>
      <w:r w:rsidRPr="0000281C">
        <w:rPr>
          <w:rFonts w:asciiTheme="minorHAnsi" w:hAnsiTheme="minorHAnsi"/>
          <w:b/>
          <w:bCs/>
          <w:sz w:val="24"/>
          <w:szCs w:val="24"/>
        </w:rPr>
        <w:t>: İhale Dokümanın Görülmesi ve Temini</w:t>
      </w:r>
    </w:p>
    <w:p w:rsidR="002E2ED9" w:rsidRPr="003A1BB4" w:rsidRDefault="002E2ED9" w:rsidP="002E2ED9">
      <w:pPr>
        <w:spacing w:after="120" w:line="240" w:lineRule="auto"/>
        <w:jc w:val="both"/>
        <w:rPr>
          <w:rFonts w:asciiTheme="minorHAnsi" w:hAnsiTheme="minorHAnsi"/>
          <w:sz w:val="24"/>
          <w:szCs w:val="24"/>
        </w:rPr>
      </w:pPr>
      <w:r w:rsidRPr="003A1BB4">
        <w:rPr>
          <w:rFonts w:asciiTheme="minorHAnsi" w:hAnsiTheme="minorHAnsi"/>
          <w:b/>
          <w:bCs/>
          <w:sz w:val="24"/>
          <w:szCs w:val="24"/>
        </w:rPr>
        <w:t>4.1.</w:t>
      </w:r>
      <w:r w:rsidRPr="0000281C">
        <w:rPr>
          <w:rFonts w:asciiTheme="minorHAnsi" w:hAnsiTheme="minorHAnsi"/>
          <w:sz w:val="24"/>
          <w:szCs w:val="24"/>
        </w:rPr>
        <w:t xml:space="preserve"> </w:t>
      </w:r>
      <w:r w:rsidRPr="003A1BB4">
        <w:rPr>
          <w:rFonts w:asciiTheme="minorHAnsi" w:hAnsiTheme="minorHAnsi"/>
          <w:sz w:val="24"/>
          <w:szCs w:val="24"/>
        </w:rPr>
        <w:t xml:space="preserve">İhale dokümanı aşağıda belirtilen adreste bedelsiz olarak görülebilir. Ancak, ihaleye teklif verecek </w:t>
      </w:r>
      <w:r w:rsidRPr="00A00B98">
        <w:rPr>
          <w:rFonts w:asciiTheme="minorHAnsi" w:hAnsiTheme="minorHAnsi"/>
          <w:sz w:val="24"/>
          <w:szCs w:val="24"/>
        </w:rPr>
        <w:t xml:space="preserve">olanların, İdarece onaylı ihale dokümanını </w:t>
      </w:r>
      <w:r w:rsidR="008336FC" w:rsidRPr="00A00B98">
        <w:rPr>
          <w:rFonts w:asciiTheme="minorHAnsi" w:hAnsiTheme="minorHAnsi"/>
          <w:sz w:val="24"/>
          <w:szCs w:val="24"/>
        </w:rPr>
        <w:t>satın</w:t>
      </w:r>
      <w:r w:rsidRPr="00A00B98">
        <w:rPr>
          <w:rFonts w:asciiTheme="minorHAnsi" w:hAnsiTheme="minorHAnsi"/>
          <w:sz w:val="24"/>
          <w:szCs w:val="24"/>
        </w:rPr>
        <w:t xml:space="preserve"> alması zorunludur.</w:t>
      </w:r>
    </w:p>
    <w:p w:rsidR="002E2ED9" w:rsidRPr="003A1BB4" w:rsidRDefault="002E2ED9" w:rsidP="002E2ED9">
      <w:pPr>
        <w:numPr>
          <w:ilvl w:val="0"/>
          <w:numId w:val="7"/>
        </w:numPr>
        <w:spacing w:after="0" w:line="240" w:lineRule="auto"/>
        <w:jc w:val="both"/>
        <w:rPr>
          <w:rFonts w:asciiTheme="minorHAnsi" w:hAnsiTheme="minorHAnsi"/>
          <w:sz w:val="24"/>
          <w:szCs w:val="24"/>
        </w:rPr>
      </w:pPr>
      <w:r w:rsidRPr="003A1BB4">
        <w:rPr>
          <w:rFonts w:asciiTheme="minorHAnsi" w:hAnsiTheme="minorHAnsi"/>
          <w:b/>
          <w:sz w:val="24"/>
          <w:szCs w:val="24"/>
        </w:rPr>
        <w:t>İhale Dokümanının Görülebileceği Yer:</w:t>
      </w:r>
      <w:r w:rsidRPr="0000281C">
        <w:rPr>
          <w:rFonts w:asciiTheme="minorHAnsi" w:hAnsiTheme="minorHAnsi"/>
          <w:b/>
          <w:sz w:val="24"/>
          <w:szCs w:val="24"/>
        </w:rPr>
        <w:t xml:space="preserve"> </w:t>
      </w:r>
      <w:r w:rsidRPr="003A1BB4">
        <w:rPr>
          <w:rFonts w:asciiTheme="minorHAnsi" w:hAnsiTheme="minorHAnsi"/>
          <w:sz w:val="24"/>
          <w:szCs w:val="24"/>
        </w:rPr>
        <w:t>Çukurova Kalkınma Ajansı Genel Sekreterliği Destek Hizmetleri Birimi</w:t>
      </w:r>
    </w:p>
    <w:p w:rsidR="002E2ED9" w:rsidRPr="003A1BB4" w:rsidRDefault="002E2ED9" w:rsidP="002E2ED9">
      <w:pPr>
        <w:numPr>
          <w:ilvl w:val="0"/>
          <w:numId w:val="7"/>
        </w:numPr>
        <w:spacing w:after="0" w:line="240" w:lineRule="auto"/>
        <w:jc w:val="both"/>
        <w:rPr>
          <w:rFonts w:asciiTheme="minorHAnsi" w:hAnsiTheme="minorHAnsi"/>
          <w:sz w:val="24"/>
          <w:szCs w:val="24"/>
        </w:rPr>
      </w:pPr>
      <w:r w:rsidRPr="003A1BB4">
        <w:rPr>
          <w:rFonts w:asciiTheme="minorHAnsi" w:hAnsiTheme="minorHAnsi"/>
          <w:b/>
          <w:sz w:val="24"/>
          <w:szCs w:val="24"/>
        </w:rPr>
        <w:lastRenderedPageBreak/>
        <w:t xml:space="preserve">İhale Dokümanının </w:t>
      </w:r>
      <w:r w:rsidR="00A63EB2">
        <w:rPr>
          <w:rFonts w:asciiTheme="minorHAnsi" w:hAnsiTheme="minorHAnsi"/>
          <w:b/>
          <w:sz w:val="24"/>
          <w:szCs w:val="24"/>
        </w:rPr>
        <w:t>İmza Karşılığı</w:t>
      </w:r>
      <w:r w:rsidRPr="003A1BB4">
        <w:rPr>
          <w:rFonts w:asciiTheme="minorHAnsi" w:hAnsiTheme="minorHAnsi"/>
          <w:b/>
          <w:sz w:val="24"/>
          <w:szCs w:val="24"/>
        </w:rPr>
        <w:t xml:space="preserve"> Alınabileceği Yer:</w:t>
      </w:r>
      <w:r w:rsidRPr="0000281C">
        <w:rPr>
          <w:rFonts w:asciiTheme="minorHAnsi" w:hAnsiTheme="minorHAnsi"/>
          <w:b/>
          <w:sz w:val="24"/>
          <w:szCs w:val="24"/>
        </w:rPr>
        <w:t xml:space="preserve"> </w:t>
      </w:r>
      <w:r w:rsidRPr="003A1BB4">
        <w:rPr>
          <w:rFonts w:asciiTheme="minorHAnsi" w:hAnsiTheme="minorHAnsi"/>
          <w:sz w:val="24"/>
          <w:szCs w:val="24"/>
        </w:rPr>
        <w:t>Çukurova Kalkınma Ajansı Genel Sekreterliği</w:t>
      </w:r>
    </w:p>
    <w:p w:rsidR="002E2ED9" w:rsidRPr="003A1BB4" w:rsidRDefault="002C4057" w:rsidP="002E2ED9">
      <w:pPr>
        <w:numPr>
          <w:ilvl w:val="0"/>
          <w:numId w:val="7"/>
        </w:numPr>
        <w:spacing w:after="0" w:line="240" w:lineRule="auto"/>
        <w:jc w:val="both"/>
        <w:rPr>
          <w:rFonts w:asciiTheme="minorHAnsi" w:hAnsiTheme="minorHAnsi"/>
          <w:sz w:val="24"/>
          <w:szCs w:val="24"/>
        </w:rPr>
      </w:pPr>
      <w:r w:rsidRPr="00A00B98">
        <w:rPr>
          <w:rFonts w:asciiTheme="minorHAnsi" w:hAnsiTheme="minorHAnsi"/>
          <w:b/>
          <w:sz w:val="24"/>
          <w:szCs w:val="24"/>
        </w:rPr>
        <w:t>İhale Dokümanı Satış Bedeli (varsa vergi d</w:t>
      </w:r>
      <w:r w:rsidR="002E2ED9" w:rsidRPr="00A00B98">
        <w:rPr>
          <w:rFonts w:asciiTheme="minorHAnsi" w:hAnsiTheme="minorHAnsi"/>
          <w:b/>
          <w:sz w:val="24"/>
          <w:szCs w:val="24"/>
        </w:rPr>
        <w:t>âhil):</w:t>
      </w:r>
      <w:r w:rsidR="008264F8" w:rsidRPr="00A00B98">
        <w:rPr>
          <w:rFonts w:asciiTheme="minorHAnsi" w:hAnsiTheme="minorHAnsi"/>
          <w:b/>
          <w:sz w:val="24"/>
          <w:szCs w:val="24"/>
        </w:rPr>
        <w:t xml:space="preserve"> </w:t>
      </w:r>
      <w:r w:rsidR="008336FC" w:rsidRPr="00A00B98">
        <w:rPr>
          <w:rFonts w:asciiTheme="minorHAnsi" w:hAnsiTheme="minorHAnsi"/>
          <w:sz w:val="24"/>
          <w:szCs w:val="24"/>
        </w:rPr>
        <w:t>100,00 TL</w:t>
      </w:r>
      <w:r w:rsidR="002C2C1E" w:rsidRPr="00A00B98">
        <w:rPr>
          <w:rFonts w:asciiTheme="minorHAnsi" w:hAnsiTheme="minorHAnsi"/>
          <w:sz w:val="24"/>
          <w:szCs w:val="24"/>
        </w:rPr>
        <w:t>.</w:t>
      </w:r>
    </w:p>
    <w:p w:rsidR="002E2ED9" w:rsidRPr="003A1BB4" w:rsidRDefault="002E2ED9" w:rsidP="002E2ED9">
      <w:pPr>
        <w:spacing w:after="120" w:line="240" w:lineRule="auto"/>
        <w:jc w:val="both"/>
        <w:rPr>
          <w:rFonts w:asciiTheme="minorHAnsi" w:hAnsiTheme="minorHAnsi"/>
          <w:bCs/>
          <w:sz w:val="24"/>
          <w:szCs w:val="24"/>
        </w:rPr>
      </w:pPr>
      <w:r w:rsidRPr="003A1BB4">
        <w:rPr>
          <w:rFonts w:asciiTheme="minorHAnsi" w:hAnsiTheme="minorHAnsi"/>
          <w:b/>
          <w:bCs/>
          <w:sz w:val="24"/>
          <w:szCs w:val="24"/>
        </w:rPr>
        <w:t>4.2.</w:t>
      </w:r>
      <w:r w:rsidRPr="0000281C">
        <w:rPr>
          <w:rFonts w:asciiTheme="minorHAnsi" w:hAnsiTheme="minorHAnsi"/>
          <w:sz w:val="24"/>
          <w:szCs w:val="24"/>
        </w:rPr>
        <w:t xml:space="preserve"> </w:t>
      </w:r>
      <w:r w:rsidRPr="003A1BB4">
        <w:rPr>
          <w:rFonts w:asciiTheme="minorHAnsi" w:hAnsiTheme="minorHAnsi"/>
          <w:sz w:val="24"/>
          <w:szCs w:val="24"/>
        </w:rPr>
        <w:t>İhale dokümanı, içeriğindeki belgeleri gösteren bir dizi pusulası ile birlikte verilir. İstekli, ihale dokümanını oluşturan belgelerin aslına</w:t>
      </w:r>
      <w:r w:rsidR="002C4057">
        <w:rPr>
          <w:rFonts w:asciiTheme="minorHAnsi" w:hAnsiTheme="minorHAnsi"/>
          <w:sz w:val="24"/>
          <w:szCs w:val="24"/>
        </w:rPr>
        <w:t xml:space="preserve"> uygunluğunu ve belgelerin eksiksiz</w:t>
      </w:r>
      <w:r w:rsidRPr="003A1BB4">
        <w:rPr>
          <w:rFonts w:asciiTheme="minorHAnsi" w:hAnsiTheme="minorHAnsi"/>
          <w:sz w:val="24"/>
          <w:szCs w:val="24"/>
        </w:rPr>
        <w:t xml:space="preserve"> olup olmadığını kontrol eder. İdare</w:t>
      </w:r>
      <w:r w:rsidR="002C4057">
        <w:rPr>
          <w:rFonts w:asciiTheme="minorHAnsi" w:hAnsiTheme="minorHAnsi"/>
          <w:sz w:val="24"/>
          <w:szCs w:val="24"/>
        </w:rPr>
        <w:t>,</w:t>
      </w:r>
      <w:r w:rsidRPr="003A1BB4">
        <w:rPr>
          <w:rFonts w:asciiTheme="minorHAnsi" w:hAnsiTheme="minorHAnsi"/>
          <w:sz w:val="24"/>
          <w:szCs w:val="24"/>
        </w:rPr>
        <w:t xml:space="preserve"> bu incelemeden sonra isteklinin, ihale dokümanını oluşturan belgelerin tamamını aslına uygun olarak teslim aldığına dair, dizi pusulası </w:t>
      </w:r>
      <w:r w:rsidRPr="003A1BB4">
        <w:rPr>
          <w:rFonts w:asciiTheme="minorHAnsi" w:hAnsiTheme="minorHAnsi"/>
          <w:bCs/>
          <w:sz w:val="24"/>
          <w:szCs w:val="24"/>
        </w:rPr>
        <w:t>üzerine yazılarak imzalanmış beyanını alır.</w:t>
      </w:r>
    </w:p>
    <w:p w:rsidR="002E2ED9" w:rsidRPr="003A1BB4" w:rsidRDefault="002E2ED9" w:rsidP="002E2ED9">
      <w:pPr>
        <w:spacing w:after="120" w:line="240" w:lineRule="auto"/>
        <w:jc w:val="both"/>
        <w:rPr>
          <w:rFonts w:asciiTheme="minorHAnsi" w:hAnsiTheme="minorHAnsi"/>
          <w:sz w:val="24"/>
          <w:szCs w:val="24"/>
        </w:rPr>
      </w:pPr>
      <w:r w:rsidRPr="0000281C">
        <w:rPr>
          <w:rFonts w:asciiTheme="minorHAnsi" w:hAnsiTheme="minorHAnsi"/>
          <w:b/>
          <w:bCs/>
          <w:sz w:val="24"/>
          <w:szCs w:val="24"/>
        </w:rPr>
        <w:t>4.</w:t>
      </w:r>
      <w:r w:rsidRPr="003A1BB4">
        <w:rPr>
          <w:rFonts w:asciiTheme="minorHAnsi" w:hAnsiTheme="minorHAnsi"/>
          <w:b/>
          <w:bCs/>
          <w:sz w:val="24"/>
          <w:szCs w:val="24"/>
        </w:rPr>
        <w:t>3</w:t>
      </w:r>
      <w:r w:rsidRPr="0000281C">
        <w:rPr>
          <w:rFonts w:asciiTheme="minorHAnsi" w:hAnsiTheme="minorHAnsi"/>
          <w:b/>
          <w:bCs/>
          <w:sz w:val="24"/>
          <w:szCs w:val="24"/>
        </w:rPr>
        <w:t>.</w:t>
      </w:r>
      <w:r w:rsidRPr="003A1BB4">
        <w:rPr>
          <w:rFonts w:asciiTheme="minorHAnsi" w:hAnsiTheme="minorHAnsi"/>
          <w:sz w:val="24"/>
          <w:szCs w:val="24"/>
        </w:rPr>
        <w:t xml:space="preserve"> İstekli ihale dokümanını satın almakla, ihale dokümanını oluşturan belgelerde yer alan koşul ve kuralları kabul etmiş sayılır.</w:t>
      </w:r>
    </w:p>
    <w:p w:rsidR="002E2ED9" w:rsidRPr="003A1BB4" w:rsidRDefault="002E2ED9" w:rsidP="002E2ED9">
      <w:pPr>
        <w:tabs>
          <w:tab w:val="left" w:pos="2340"/>
        </w:tabs>
        <w:spacing w:line="240" w:lineRule="auto"/>
        <w:jc w:val="both"/>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MADDE 5</w:t>
      </w:r>
      <w:r w:rsidRPr="0000281C">
        <w:rPr>
          <w:rFonts w:asciiTheme="minorHAnsi" w:eastAsia="Times New Roman" w:hAnsiTheme="minorHAnsi"/>
          <w:b/>
          <w:bCs/>
          <w:sz w:val="24"/>
          <w:szCs w:val="24"/>
          <w:lang w:eastAsia="tr-TR"/>
        </w:rPr>
        <w:t xml:space="preserve">: </w:t>
      </w:r>
      <w:r w:rsidRPr="0000281C">
        <w:rPr>
          <w:rFonts w:asciiTheme="minorHAnsi" w:hAnsiTheme="minorHAnsi"/>
          <w:b/>
          <w:bCs/>
          <w:sz w:val="24"/>
          <w:szCs w:val="24"/>
        </w:rPr>
        <w:t>Tekliflerin Sunulacağı Yer, Son Teklif Verme Tarih ve Saati</w:t>
      </w:r>
    </w:p>
    <w:p w:rsidR="002E2ED9" w:rsidRPr="003A1BB4" w:rsidRDefault="002E2ED9" w:rsidP="002E2ED9">
      <w:pPr>
        <w:spacing w:after="120" w:line="240" w:lineRule="auto"/>
        <w:jc w:val="both"/>
        <w:rPr>
          <w:rFonts w:asciiTheme="minorHAnsi" w:hAnsiTheme="minorHAnsi"/>
          <w:sz w:val="24"/>
          <w:szCs w:val="24"/>
        </w:rPr>
      </w:pPr>
      <w:r w:rsidRPr="0000281C">
        <w:rPr>
          <w:rFonts w:asciiTheme="minorHAnsi" w:hAnsiTheme="minorHAnsi"/>
          <w:b/>
          <w:bCs/>
          <w:sz w:val="24"/>
          <w:szCs w:val="24"/>
        </w:rPr>
        <w:t xml:space="preserve">5.1. </w:t>
      </w:r>
      <w:r w:rsidRPr="003A1BB4">
        <w:rPr>
          <w:rFonts w:asciiTheme="minorHAnsi" w:hAnsiTheme="minorHAnsi"/>
          <w:sz w:val="24"/>
          <w:szCs w:val="24"/>
        </w:rPr>
        <w:t>Tekliflerin sunulacağı yer, son teklif verme tarih ve saati;</w:t>
      </w:r>
    </w:p>
    <w:p w:rsidR="002E2ED9" w:rsidRPr="003A1BB4" w:rsidRDefault="002E2ED9" w:rsidP="002E2ED9">
      <w:pPr>
        <w:numPr>
          <w:ilvl w:val="0"/>
          <w:numId w:val="8"/>
        </w:numPr>
        <w:spacing w:after="0" w:line="240" w:lineRule="auto"/>
        <w:jc w:val="both"/>
        <w:rPr>
          <w:rFonts w:asciiTheme="minorHAnsi" w:eastAsia="Times New Roman" w:hAnsiTheme="minorHAnsi"/>
          <w:sz w:val="24"/>
          <w:szCs w:val="24"/>
          <w:lang w:eastAsia="tr-TR"/>
        </w:rPr>
      </w:pPr>
      <w:r w:rsidRPr="003A1BB4">
        <w:rPr>
          <w:rFonts w:asciiTheme="minorHAnsi" w:eastAsia="Times New Roman" w:hAnsiTheme="minorHAnsi"/>
          <w:b/>
          <w:sz w:val="24"/>
          <w:szCs w:val="24"/>
          <w:lang w:eastAsia="tr-TR"/>
        </w:rPr>
        <w:t>Tekliflerin Sunulacağı Yer:</w:t>
      </w:r>
      <w:r w:rsidRPr="0000281C">
        <w:rPr>
          <w:rFonts w:asciiTheme="minorHAnsi" w:eastAsia="Times New Roman" w:hAnsiTheme="minorHAnsi"/>
          <w:b/>
          <w:sz w:val="24"/>
          <w:szCs w:val="24"/>
          <w:lang w:eastAsia="tr-TR"/>
        </w:rPr>
        <w:t xml:space="preserve"> </w:t>
      </w:r>
      <w:r w:rsidRPr="003A1BB4">
        <w:rPr>
          <w:rFonts w:asciiTheme="minorHAnsi" w:eastAsia="Times New Roman" w:hAnsiTheme="minorHAnsi"/>
          <w:sz w:val="24"/>
          <w:szCs w:val="24"/>
          <w:lang w:eastAsia="tr-TR"/>
        </w:rPr>
        <w:t>Çukurova Kalkınma Ajansı Genel Sekreterliği</w:t>
      </w:r>
    </w:p>
    <w:p w:rsidR="002E2ED9" w:rsidRPr="00A00B98" w:rsidRDefault="002E2ED9" w:rsidP="002E2ED9">
      <w:pPr>
        <w:numPr>
          <w:ilvl w:val="0"/>
          <w:numId w:val="8"/>
        </w:numPr>
        <w:spacing w:after="0" w:line="240" w:lineRule="auto"/>
        <w:jc w:val="both"/>
        <w:rPr>
          <w:rFonts w:asciiTheme="minorHAnsi" w:hAnsiTheme="minorHAnsi"/>
          <w:sz w:val="24"/>
          <w:szCs w:val="24"/>
        </w:rPr>
      </w:pPr>
      <w:r w:rsidRPr="008264F8">
        <w:rPr>
          <w:rFonts w:asciiTheme="minorHAnsi" w:hAnsiTheme="minorHAnsi"/>
          <w:b/>
          <w:sz w:val="24"/>
          <w:szCs w:val="24"/>
        </w:rPr>
        <w:t>Son Teklif Verme Tarihi (İhale Tarihi</w:t>
      </w:r>
      <w:r w:rsidRPr="00A00B98">
        <w:rPr>
          <w:rFonts w:asciiTheme="minorHAnsi" w:hAnsiTheme="minorHAnsi"/>
          <w:b/>
          <w:sz w:val="24"/>
          <w:szCs w:val="24"/>
        </w:rPr>
        <w:t>):</w:t>
      </w:r>
      <w:r w:rsidR="00440137" w:rsidRPr="00A00B98">
        <w:rPr>
          <w:rFonts w:asciiTheme="minorHAnsi" w:hAnsiTheme="minorHAnsi"/>
          <w:sz w:val="24"/>
          <w:szCs w:val="24"/>
        </w:rPr>
        <w:t xml:space="preserve"> 20.06.2022</w:t>
      </w:r>
    </w:p>
    <w:p w:rsidR="002E2ED9" w:rsidRPr="00A00B98" w:rsidRDefault="002E2ED9" w:rsidP="002E2ED9">
      <w:pPr>
        <w:numPr>
          <w:ilvl w:val="0"/>
          <w:numId w:val="8"/>
        </w:numPr>
        <w:spacing w:after="0" w:line="240" w:lineRule="auto"/>
        <w:jc w:val="both"/>
        <w:rPr>
          <w:rFonts w:asciiTheme="minorHAnsi" w:hAnsiTheme="minorHAnsi"/>
          <w:sz w:val="24"/>
          <w:szCs w:val="24"/>
        </w:rPr>
      </w:pPr>
      <w:r w:rsidRPr="00A00B98">
        <w:rPr>
          <w:rFonts w:asciiTheme="minorHAnsi" w:hAnsiTheme="minorHAnsi"/>
          <w:b/>
          <w:sz w:val="24"/>
          <w:szCs w:val="24"/>
        </w:rPr>
        <w:t>Son Teklif Verme Saati (İhale Saati):</w:t>
      </w:r>
      <w:r w:rsidRPr="00A00B98">
        <w:rPr>
          <w:rFonts w:asciiTheme="minorHAnsi" w:hAnsiTheme="minorHAnsi"/>
          <w:sz w:val="24"/>
          <w:szCs w:val="24"/>
        </w:rPr>
        <w:t xml:space="preserve"> 1</w:t>
      </w:r>
      <w:r w:rsidR="008264F8" w:rsidRPr="00A00B98">
        <w:rPr>
          <w:rFonts w:asciiTheme="minorHAnsi" w:hAnsiTheme="minorHAnsi"/>
          <w:sz w:val="24"/>
          <w:szCs w:val="24"/>
        </w:rPr>
        <w:t>4</w:t>
      </w:r>
      <w:r w:rsidRPr="00A00B98">
        <w:rPr>
          <w:rFonts w:asciiTheme="minorHAnsi" w:hAnsiTheme="minorHAnsi"/>
          <w:sz w:val="24"/>
          <w:szCs w:val="24"/>
        </w:rPr>
        <w:t>.00</w:t>
      </w:r>
    </w:p>
    <w:p w:rsidR="002E2ED9" w:rsidRPr="003A1BB4" w:rsidRDefault="002E2ED9" w:rsidP="002E2ED9">
      <w:pPr>
        <w:spacing w:after="0" w:line="240" w:lineRule="auto"/>
        <w:ind w:left="720"/>
        <w:jc w:val="both"/>
        <w:rPr>
          <w:rFonts w:asciiTheme="minorHAnsi" w:hAnsiTheme="minorHAnsi"/>
          <w:sz w:val="24"/>
          <w:szCs w:val="24"/>
        </w:rPr>
      </w:pPr>
    </w:p>
    <w:p w:rsidR="002E2ED9" w:rsidRPr="003A1BB4" w:rsidRDefault="002E2ED9" w:rsidP="002E2ED9">
      <w:pPr>
        <w:keepNext/>
        <w:spacing w:after="120" w:line="240" w:lineRule="auto"/>
        <w:jc w:val="both"/>
        <w:outlineLvl w:val="0"/>
        <w:rPr>
          <w:rFonts w:asciiTheme="minorHAnsi" w:eastAsia="Times New Roman" w:hAnsiTheme="minorHAnsi"/>
          <w:bCs/>
          <w:sz w:val="24"/>
          <w:szCs w:val="24"/>
          <w:lang w:eastAsia="tr-TR"/>
        </w:rPr>
      </w:pPr>
      <w:bookmarkStart w:id="3" w:name="_Toc233089558"/>
      <w:r w:rsidRPr="003A1BB4">
        <w:rPr>
          <w:rFonts w:asciiTheme="minorHAnsi" w:eastAsia="Times New Roman" w:hAnsiTheme="minorHAnsi"/>
          <w:b/>
          <w:bCs/>
          <w:sz w:val="24"/>
          <w:szCs w:val="24"/>
          <w:lang w:eastAsia="tr-TR"/>
        </w:rPr>
        <w:t>MADDE 6</w:t>
      </w:r>
      <w:bookmarkEnd w:id="3"/>
      <w:r w:rsidRPr="0000281C">
        <w:rPr>
          <w:rFonts w:asciiTheme="minorHAnsi" w:eastAsia="Times New Roman" w:hAnsiTheme="minorHAnsi"/>
          <w:b/>
          <w:bCs/>
          <w:sz w:val="24"/>
          <w:szCs w:val="24"/>
          <w:lang w:eastAsia="tr-TR"/>
        </w:rPr>
        <w:t>: İhale Dokümanının Kapsamı</w:t>
      </w:r>
    </w:p>
    <w:p w:rsidR="002E2ED9" w:rsidRPr="003A1BB4" w:rsidRDefault="002E2ED9" w:rsidP="002E2ED9">
      <w:pPr>
        <w:spacing w:after="120" w:line="240" w:lineRule="auto"/>
        <w:jc w:val="both"/>
        <w:rPr>
          <w:rFonts w:asciiTheme="minorHAnsi" w:hAnsiTheme="minorHAnsi"/>
          <w:sz w:val="24"/>
          <w:szCs w:val="24"/>
        </w:rPr>
      </w:pPr>
      <w:r w:rsidRPr="003A1BB4">
        <w:rPr>
          <w:rFonts w:asciiTheme="minorHAnsi" w:hAnsiTheme="minorHAnsi"/>
          <w:b/>
          <w:bCs/>
          <w:sz w:val="24"/>
          <w:szCs w:val="24"/>
        </w:rPr>
        <w:t>6.1.</w:t>
      </w:r>
      <w:r w:rsidRPr="0000281C">
        <w:rPr>
          <w:rFonts w:asciiTheme="minorHAnsi" w:hAnsiTheme="minorHAnsi"/>
          <w:sz w:val="24"/>
          <w:szCs w:val="24"/>
        </w:rPr>
        <w:t xml:space="preserve"> </w:t>
      </w:r>
      <w:r w:rsidRPr="003A1BB4">
        <w:rPr>
          <w:rFonts w:asciiTheme="minorHAnsi" w:hAnsiTheme="minorHAnsi"/>
          <w:sz w:val="24"/>
          <w:szCs w:val="24"/>
        </w:rPr>
        <w:t>İhale dokümanı aşağıdaki belgelerden oluşmaktadır:</w:t>
      </w:r>
    </w:p>
    <w:p w:rsidR="002E2ED9" w:rsidRPr="003A1BB4" w:rsidRDefault="002E2ED9" w:rsidP="002E2ED9">
      <w:pPr>
        <w:numPr>
          <w:ilvl w:val="0"/>
          <w:numId w:val="9"/>
        </w:numPr>
        <w:spacing w:after="0" w:line="240" w:lineRule="auto"/>
        <w:jc w:val="both"/>
        <w:rPr>
          <w:rFonts w:asciiTheme="minorHAnsi" w:eastAsia="Times New Roman" w:hAnsiTheme="minorHAnsi"/>
          <w:sz w:val="24"/>
          <w:szCs w:val="24"/>
          <w:lang w:eastAsia="tr-TR"/>
        </w:rPr>
      </w:pPr>
      <w:r w:rsidRPr="003A1BB4">
        <w:rPr>
          <w:rFonts w:asciiTheme="minorHAnsi" w:eastAsia="Times New Roman" w:hAnsiTheme="minorHAnsi"/>
          <w:sz w:val="24"/>
          <w:szCs w:val="24"/>
          <w:lang w:eastAsia="tr-TR"/>
        </w:rPr>
        <w:t>İdari şartname,</w:t>
      </w:r>
    </w:p>
    <w:p w:rsidR="002E2ED9" w:rsidRPr="003A1BB4" w:rsidRDefault="002E2ED9" w:rsidP="002E2ED9">
      <w:pPr>
        <w:numPr>
          <w:ilvl w:val="0"/>
          <w:numId w:val="9"/>
        </w:numPr>
        <w:spacing w:after="0" w:line="240" w:lineRule="auto"/>
        <w:jc w:val="both"/>
        <w:rPr>
          <w:rFonts w:asciiTheme="minorHAnsi" w:eastAsia="Times New Roman" w:hAnsiTheme="minorHAnsi"/>
          <w:sz w:val="24"/>
          <w:szCs w:val="24"/>
          <w:lang w:eastAsia="tr-TR"/>
        </w:rPr>
      </w:pPr>
      <w:r w:rsidRPr="003A1BB4">
        <w:rPr>
          <w:rFonts w:asciiTheme="minorHAnsi" w:eastAsia="Times New Roman" w:hAnsiTheme="minorHAnsi"/>
          <w:sz w:val="24"/>
          <w:szCs w:val="24"/>
          <w:lang w:eastAsia="tr-TR"/>
        </w:rPr>
        <w:t>Teknik şartname,</w:t>
      </w:r>
    </w:p>
    <w:p w:rsidR="002E2ED9" w:rsidRPr="003A1BB4" w:rsidRDefault="002E2ED9" w:rsidP="002E2ED9">
      <w:pPr>
        <w:numPr>
          <w:ilvl w:val="0"/>
          <w:numId w:val="9"/>
        </w:numPr>
        <w:spacing w:after="0" w:line="240" w:lineRule="auto"/>
        <w:jc w:val="both"/>
        <w:rPr>
          <w:rFonts w:asciiTheme="minorHAnsi" w:eastAsia="Times New Roman" w:hAnsiTheme="minorHAnsi"/>
          <w:sz w:val="24"/>
          <w:szCs w:val="24"/>
          <w:lang w:eastAsia="tr-TR"/>
        </w:rPr>
      </w:pPr>
      <w:r w:rsidRPr="003A1BB4">
        <w:rPr>
          <w:rFonts w:asciiTheme="minorHAnsi" w:eastAsia="Times New Roman" w:hAnsiTheme="minorHAnsi"/>
          <w:sz w:val="24"/>
          <w:szCs w:val="24"/>
          <w:lang w:eastAsia="tr-TR"/>
        </w:rPr>
        <w:t>Sözleşme tasarısı,</w:t>
      </w:r>
    </w:p>
    <w:p w:rsidR="002E2ED9" w:rsidRPr="003A1BB4" w:rsidRDefault="002E2ED9" w:rsidP="002E2ED9">
      <w:pPr>
        <w:numPr>
          <w:ilvl w:val="0"/>
          <w:numId w:val="9"/>
        </w:numPr>
        <w:spacing w:after="0" w:line="240" w:lineRule="auto"/>
        <w:jc w:val="both"/>
        <w:rPr>
          <w:rFonts w:asciiTheme="minorHAnsi" w:eastAsia="Times New Roman" w:hAnsiTheme="minorHAnsi"/>
          <w:sz w:val="24"/>
          <w:szCs w:val="24"/>
          <w:lang w:eastAsia="tr-TR"/>
        </w:rPr>
      </w:pPr>
      <w:r w:rsidRPr="003A1BB4">
        <w:rPr>
          <w:rFonts w:asciiTheme="minorHAnsi" w:eastAsia="Times New Roman" w:hAnsiTheme="minorHAnsi"/>
          <w:sz w:val="24"/>
          <w:szCs w:val="24"/>
          <w:lang w:eastAsia="tr-TR"/>
        </w:rPr>
        <w:t>Standart formlar.</w:t>
      </w:r>
    </w:p>
    <w:p w:rsidR="002E2ED9" w:rsidRPr="0000281C" w:rsidRDefault="002E2ED9" w:rsidP="002E2ED9">
      <w:pPr>
        <w:spacing w:after="120" w:line="240" w:lineRule="auto"/>
        <w:jc w:val="both"/>
        <w:rPr>
          <w:rFonts w:asciiTheme="minorHAnsi" w:hAnsiTheme="minorHAnsi"/>
          <w:sz w:val="24"/>
          <w:szCs w:val="24"/>
        </w:rPr>
      </w:pPr>
      <w:r w:rsidRPr="0000281C">
        <w:rPr>
          <w:rFonts w:asciiTheme="minorHAnsi" w:hAnsiTheme="minorHAnsi"/>
          <w:b/>
          <w:sz w:val="24"/>
          <w:szCs w:val="24"/>
        </w:rPr>
        <w:t>6.</w:t>
      </w:r>
      <w:r w:rsidRPr="003A1BB4">
        <w:rPr>
          <w:rFonts w:asciiTheme="minorHAnsi" w:hAnsiTheme="minorHAnsi"/>
          <w:b/>
          <w:sz w:val="24"/>
          <w:szCs w:val="24"/>
        </w:rPr>
        <w:t>2</w:t>
      </w:r>
      <w:r w:rsidRPr="0000281C">
        <w:rPr>
          <w:rFonts w:asciiTheme="minorHAnsi" w:hAnsiTheme="minorHAnsi"/>
          <w:b/>
          <w:sz w:val="24"/>
          <w:szCs w:val="24"/>
        </w:rPr>
        <w:t>.</w:t>
      </w:r>
      <w:r w:rsidRPr="003A1BB4">
        <w:rPr>
          <w:rFonts w:asciiTheme="minorHAnsi" w:hAnsiTheme="minorHAnsi"/>
          <w:sz w:val="24"/>
          <w:szCs w:val="24"/>
        </w:rPr>
        <w:t xml:space="preserve"> 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2E2ED9" w:rsidRPr="003A1BB4" w:rsidRDefault="002E2ED9" w:rsidP="002E2ED9">
      <w:pPr>
        <w:spacing w:after="120" w:line="240" w:lineRule="auto"/>
        <w:jc w:val="both"/>
        <w:rPr>
          <w:rFonts w:asciiTheme="minorHAnsi" w:hAnsiTheme="minorHAnsi"/>
          <w:bCs/>
          <w:sz w:val="24"/>
          <w:szCs w:val="24"/>
        </w:rPr>
      </w:pPr>
      <w:r w:rsidRPr="0000281C">
        <w:rPr>
          <w:rFonts w:asciiTheme="minorHAnsi" w:hAnsiTheme="minorHAnsi"/>
          <w:b/>
          <w:bCs/>
          <w:sz w:val="24"/>
          <w:szCs w:val="24"/>
        </w:rPr>
        <w:t xml:space="preserve">6.3. </w:t>
      </w:r>
      <w:r w:rsidRPr="003A1BB4">
        <w:rPr>
          <w:rFonts w:asciiTheme="minorHAnsi" w:hAnsiTheme="minorHAnsi"/>
          <w:bCs/>
          <w:sz w:val="24"/>
          <w:szCs w:val="24"/>
        </w:rPr>
        <w:t>Verilen teklifler, zeyilname düzenlenmesi hali hariç, herhangi bir sebeple geri alınamaz.</w:t>
      </w:r>
    </w:p>
    <w:p w:rsidR="002E2ED9" w:rsidRPr="003A1BB4" w:rsidRDefault="002E2ED9" w:rsidP="002E2ED9">
      <w:pPr>
        <w:spacing w:line="240" w:lineRule="auto"/>
        <w:jc w:val="both"/>
        <w:rPr>
          <w:rFonts w:asciiTheme="minorHAnsi" w:hAnsiTheme="minorHAnsi"/>
          <w:bCs/>
          <w:sz w:val="24"/>
          <w:szCs w:val="24"/>
        </w:rPr>
      </w:pPr>
      <w:r w:rsidRPr="0000281C">
        <w:rPr>
          <w:rFonts w:asciiTheme="minorHAnsi" w:hAnsiTheme="minorHAnsi"/>
          <w:b/>
          <w:bCs/>
          <w:sz w:val="24"/>
          <w:szCs w:val="24"/>
        </w:rPr>
        <w:t>6.</w:t>
      </w:r>
      <w:r w:rsidRPr="003A1BB4">
        <w:rPr>
          <w:rFonts w:asciiTheme="minorHAnsi" w:hAnsiTheme="minorHAnsi"/>
          <w:b/>
          <w:bCs/>
          <w:sz w:val="24"/>
          <w:szCs w:val="24"/>
        </w:rPr>
        <w:t>4</w:t>
      </w:r>
      <w:r w:rsidRPr="0000281C">
        <w:rPr>
          <w:rFonts w:asciiTheme="minorHAnsi" w:hAnsiTheme="minorHAnsi"/>
          <w:b/>
          <w:bCs/>
          <w:sz w:val="24"/>
          <w:szCs w:val="24"/>
        </w:rPr>
        <w:t>.</w:t>
      </w:r>
      <w:r w:rsidRPr="003A1BB4">
        <w:rPr>
          <w:rFonts w:asciiTheme="minorHAnsi" w:hAnsiTheme="minorHAnsi"/>
          <w:b/>
          <w:bCs/>
          <w:sz w:val="24"/>
          <w:szCs w:val="24"/>
        </w:rPr>
        <w:t xml:space="preserve"> </w:t>
      </w:r>
      <w:r w:rsidRPr="003A1BB4">
        <w:rPr>
          <w:rFonts w:asciiTheme="minorHAnsi" w:hAnsiTheme="minorHAnsi"/>
          <w:bCs/>
          <w:sz w:val="24"/>
          <w:szCs w:val="24"/>
        </w:rPr>
        <w:t>İhale tarihinin tatil gününe rastlaması halinde ihale, takip eden ilk iş gününde yukarıda belirtilen yer ve saatte yapılır ve bu saate kadar verilen teklifler kabul edilir.</w:t>
      </w:r>
    </w:p>
    <w:p w:rsidR="002E2ED9" w:rsidRPr="003A1BB4" w:rsidRDefault="002E2ED9" w:rsidP="002E2ED9">
      <w:pPr>
        <w:spacing w:line="240" w:lineRule="auto"/>
        <w:jc w:val="both"/>
        <w:rPr>
          <w:rFonts w:asciiTheme="minorHAnsi" w:hAnsiTheme="minorHAnsi"/>
          <w:bCs/>
          <w:sz w:val="24"/>
          <w:szCs w:val="24"/>
        </w:rPr>
      </w:pPr>
      <w:r w:rsidRPr="0000281C">
        <w:rPr>
          <w:rFonts w:asciiTheme="minorHAnsi" w:hAnsiTheme="minorHAnsi"/>
          <w:b/>
          <w:bCs/>
          <w:sz w:val="24"/>
          <w:szCs w:val="24"/>
        </w:rPr>
        <w:t>6.</w:t>
      </w:r>
      <w:r w:rsidRPr="003A1BB4">
        <w:rPr>
          <w:rFonts w:asciiTheme="minorHAnsi" w:hAnsiTheme="minorHAnsi"/>
          <w:b/>
          <w:bCs/>
          <w:sz w:val="24"/>
          <w:szCs w:val="24"/>
        </w:rPr>
        <w:t>5</w:t>
      </w:r>
      <w:r w:rsidRPr="0000281C">
        <w:rPr>
          <w:rFonts w:asciiTheme="minorHAnsi" w:hAnsiTheme="minorHAnsi"/>
          <w:b/>
          <w:bCs/>
          <w:sz w:val="24"/>
          <w:szCs w:val="24"/>
        </w:rPr>
        <w:t>.</w:t>
      </w:r>
      <w:r w:rsidRPr="003A1BB4">
        <w:rPr>
          <w:rFonts w:asciiTheme="minorHAnsi" w:hAnsiTheme="minorHAnsi"/>
          <w:b/>
          <w:bCs/>
          <w:sz w:val="24"/>
          <w:szCs w:val="24"/>
        </w:rPr>
        <w:t xml:space="preserve"> </w:t>
      </w:r>
      <w:r w:rsidRPr="003A1BB4">
        <w:rPr>
          <w:rFonts w:asciiTheme="minorHAnsi" w:hAnsiTheme="minorHAnsi"/>
          <w:bCs/>
          <w:sz w:val="24"/>
          <w:szCs w:val="24"/>
        </w:rPr>
        <w:t>İlan tarihinden sonra çalışma saatlerinin değişmesi halinde de ihale yukarıda belirtilen saatte yapılır.</w:t>
      </w:r>
    </w:p>
    <w:p w:rsidR="002E2ED9" w:rsidRPr="003A1BB4" w:rsidRDefault="002E2ED9" w:rsidP="002E2ED9">
      <w:pPr>
        <w:spacing w:line="240" w:lineRule="auto"/>
        <w:jc w:val="both"/>
        <w:rPr>
          <w:rFonts w:asciiTheme="minorHAnsi" w:hAnsiTheme="minorHAnsi"/>
          <w:b/>
          <w:bCs/>
          <w:sz w:val="24"/>
          <w:szCs w:val="24"/>
        </w:rPr>
      </w:pPr>
      <w:r w:rsidRPr="0000281C">
        <w:rPr>
          <w:rFonts w:asciiTheme="minorHAnsi" w:hAnsiTheme="minorHAnsi"/>
          <w:b/>
          <w:bCs/>
          <w:sz w:val="24"/>
          <w:szCs w:val="24"/>
        </w:rPr>
        <w:t>6.6.</w:t>
      </w:r>
      <w:r w:rsidRPr="003A1BB4">
        <w:rPr>
          <w:rFonts w:asciiTheme="minorHAnsi" w:hAnsiTheme="minorHAnsi"/>
          <w:b/>
          <w:bCs/>
          <w:sz w:val="24"/>
          <w:szCs w:val="24"/>
        </w:rPr>
        <w:t xml:space="preserve"> </w:t>
      </w:r>
      <w:r w:rsidRPr="003A1BB4">
        <w:rPr>
          <w:rFonts w:asciiTheme="minorHAnsi" w:hAnsiTheme="minorHAnsi"/>
          <w:bCs/>
          <w:sz w:val="24"/>
          <w:szCs w:val="24"/>
        </w:rPr>
        <w:t>Saat ayarlarında, Türkiye Radyo Televizyon Kurumunun (TRT) ulusal saat ayarı esas alınır.</w:t>
      </w:r>
      <w:r w:rsidRPr="003A1BB4">
        <w:rPr>
          <w:rFonts w:asciiTheme="minorHAnsi" w:hAnsiTheme="minorHAnsi"/>
          <w:b/>
          <w:bCs/>
          <w:sz w:val="24"/>
          <w:szCs w:val="24"/>
        </w:rPr>
        <w:t xml:space="preserve"> </w:t>
      </w:r>
    </w:p>
    <w:p w:rsidR="002E2ED9" w:rsidRPr="003A1BB4" w:rsidRDefault="002E2ED9" w:rsidP="002E2ED9">
      <w:pPr>
        <w:spacing w:line="240" w:lineRule="auto"/>
        <w:jc w:val="both"/>
        <w:rPr>
          <w:rFonts w:asciiTheme="minorHAnsi" w:hAnsiTheme="minorHAnsi"/>
          <w:sz w:val="24"/>
          <w:szCs w:val="24"/>
        </w:rPr>
      </w:pPr>
      <w:r w:rsidRPr="0000281C">
        <w:rPr>
          <w:rFonts w:asciiTheme="minorHAnsi" w:hAnsiTheme="minorHAnsi"/>
          <w:b/>
          <w:bCs/>
          <w:sz w:val="24"/>
          <w:szCs w:val="24"/>
        </w:rPr>
        <w:t>6.7.</w:t>
      </w:r>
      <w:r w:rsidRPr="003A1BB4">
        <w:rPr>
          <w:rFonts w:asciiTheme="minorHAnsi" w:hAnsiTheme="minorHAnsi"/>
          <w:sz w:val="24"/>
          <w:szCs w:val="24"/>
        </w:rPr>
        <w:t xml:space="preserve"> Bu ihalede işin tamamı için teklif verilecektir. Kısmi teklif verilemez.</w:t>
      </w:r>
    </w:p>
    <w:p w:rsidR="002E2ED9" w:rsidRPr="003A1BB4" w:rsidRDefault="002E2ED9" w:rsidP="002E2ED9">
      <w:pPr>
        <w:spacing w:before="120" w:line="240" w:lineRule="auto"/>
        <w:jc w:val="both"/>
        <w:rPr>
          <w:rFonts w:asciiTheme="minorHAnsi" w:hAnsiTheme="minorHAnsi"/>
          <w:b/>
          <w:bCs/>
          <w:sz w:val="24"/>
          <w:szCs w:val="24"/>
        </w:rPr>
      </w:pPr>
      <w:r w:rsidRPr="003A1BB4">
        <w:rPr>
          <w:rFonts w:asciiTheme="minorHAnsi" w:hAnsiTheme="minorHAnsi"/>
          <w:b/>
          <w:bCs/>
          <w:sz w:val="24"/>
          <w:szCs w:val="24"/>
        </w:rPr>
        <w:t>Madde 7</w:t>
      </w:r>
      <w:r w:rsidRPr="0000281C">
        <w:rPr>
          <w:rFonts w:asciiTheme="minorHAnsi" w:hAnsiTheme="minorHAnsi"/>
          <w:b/>
          <w:bCs/>
          <w:sz w:val="24"/>
          <w:szCs w:val="24"/>
        </w:rPr>
        <w:t xml:space="preserve">: </w:t>
      </w:r>
      <w:r w:rsidRPr="003A1BB4">
        <w:rPr>
          <w:rFonts w:asciiTheme="minorHAnsi" w:hAnsiTheme="minorHAnsi"/>
          <w:b/>
          <w:bCs/>
          <w:sz w:val="24"/>
          <w:szCs w:val="24"/>
        </w:rPr>
        <w:t>Bildirim ve tebligat esasları</w:t>
      </w:r>
    </w:p>
    <w:p w:rsidR="002E2ED9" w:rsidRPr="003A1BB4" w:rsidRDefault="002E2ED9" w:rsidP="002E2ED9">
      <w:pPr>
        <w:spacing w:line="240" w:lineRule="auto"/>
        <w:jc w:val="both"/>
        <w:rPr>
          <w:rFonts w:asciiTheme="minorHAnsi" w:hAnsiTheme="minorHAnsi"/>
          <w:color w:val="000000"/>
          <w:sz w:val="24"/>
          <w:szCs w:val="24"/>
        </w:rPr>
      </w:pPr>
      <w:r w:rsidRPr="003A1BB4">
        <w:rPr>
          <w:rFonts w:asciiTheme="minorHAnsi" w:hAnsiTheme="minorHAnsi"/>
          <w:b/>
          <w:bCs/>
          <w:sz w:val="24"/>
          <w:szCs w:val="24"/>
        </w:rPr>
        <w:t>7.1.</w:t>
      </w:r>
      <w:r w:rsidRPr="003A1BB4">
        <w:rPr>
          <w:rFonts w:asciiTheme="minorHAnsi" w:hAnsiTheme="minorHAnsi"/>
          <w:sz w:val="24"/>
          <w:szCs w:val="24"/>
        </w:rPr>
        <w:t xml:space="preserve"> Bildirim ve tebligat, iadeli taahhütlü posta yoluyla veya imza karşılığı elden yapılır. Ancak, ihale dokümanının satın alındığına ilişkin formda ve/veya teklif mektubunda elektronik posta adresinin ve/veya faks numarasının belirtilmesi ve bu adrese veya faks numarasına yapılacak bildirimlerin kabul edileceğinin taahhüt edilmesi kaydıyla, İdare tarafından elektronik posta yoluyla veya faksla bildirim de yapılabilir.</w:t>
      </w:r>
    </w:p>
    <w:p w:rsidR="002E2ED9" w:rsidRPr="003A1BB4" w:rsidRDefault="002E2ED9" w:rsidP="002E2ED9">
      <w:pPr>
        <w:spacing w:line="240" w:lineRule="auto"/>
        <w:jc w:val="both"/>
        <w:rPr>
          <w:rFonts w:asciiTheme="minorHAnsi" w:hAnsiTheme="minorHAnsi"/>
          <w:sz w:val="24"/>
          <w:szCs w:val="24"/>
        </w:rPr>
      </w:pPr>
      <w:r w:rsidRPr="003A1BB4">
        <w:rPr>
          <w:rFonts w:asciiTheme="minorHAnsi" w:hAnsiTheme="minorHAnsi"/>
          <w:b/>
          <w:bCs/>
          <w:sz w:val="24"/>
          <w:szCs w:val="24"/>
        </w:rPr>
        <w:lastRenderedPageBreak/>
        <w:t>7.2.</w:t>
      </w:r>
      <w:r w:rsidRPr="003A1BB4">
        <w:rPr>
          <w:rFonts w:asciiTheme="minorHAnsi" w:hAnsiTheme="minorHAnsi"/>
          <w:sz w:val="24"/>
          <w:szCs w:val="24"/>
        </w:rPr>
        <w:t xml:space="preserve"> İadeli taahhütlü mektupla yapılan tebligatta mektubun postaya verilmesini takip eden </w:t>
      </w:r>
      <w:r w:rsidR="002C4057">
        <w:rPr>
          <w:rFonts w:asciiTheme="minorHAnsi" w:hAnsiTheme="minorHAnsi"/>
          <w:sz w:val="24"/>
          <w:szCs w:val="24"/>
        </w:rPr>
        <w:t>7. (</w:t>
      </w:r>
      <w:r w:rsidRPr="003A1BB4">
        <w:rPr>
          <w:rFonts w:asciiTheme="minorHAnsi" w:hAnsiTheme="minorHAnsi"/>
          <w:sz w:val="24"/>
          <w:szCs w:val="24"/>
        </w:rPr>
        <w:t>yedinci</w:t>
      </w:r>
      <w:r w:rsidR="002C4057">
        <w:rPr>
          <w:rFonts w:asciiTheme="minorHAnsi" w:hAnsiTheme="minorHAnsi"/>
          <w:sz w:val="24"/>
          <w:szCs w:val="24"/>
        </w:rPr>
        <w:t>)</w:t>
      </w:r>
      <w:r w:rsidRPr="003A1BB4">
        <w:rPr>
          <w:rFonts w:asciiTheme="minorHAnsi" w:hAnsiTheme="minorHAnsi"/>
          <w:sz w:val="24"/>
          <w:szCs w:val="24"/>
        </w:rPr>
        <w:t xml:space="preserve"> gün tebliğ tarihi sayılır. Tebligatın bu tarihten önce muhataba ulaşması halinde ise fiili tebliğ tarihi esas alınır. </w:t>
      </w:r>
    </w:p>
    <w:p w:rsidR="002E2ED9" w:rsidRPr="003A1BB4" w:rsidRDefault="002E2ED9" w:rsidP="002E2ED9">
      <w:pPr>
        <w:spacing w:line="240" w:lineRule="auto"/>
        <w:jc w:val="both"/>
        <w:rPr>
          <w:rFonts w:asciiTheme="minorHAnsi" w:hAnsiTheme="minorHAnsi"/>
          <w:sz w:val="24"/>
          <w:szCs w:val="24"/>
        </w:rPr>
      </w:pPr>
      <w:r w:rsidRPr="003A1BB4">
        <w:rPr>
          <w:rFonts w:asciiTheme="minorHAnsi" w:hAnsiTheme="minorHAnsi"/>
          <w:b/>
          <w:bCs/>
          <w:sz w:val="24"/>
          <w:szCs w:val="24"/>
        </w:rPr>
        <w:t>7.3.</w:t>
      </w:r>
      <w:r w:rsidRPr="003A1BB4">
        <w:rPr>
          <w:rFonts w:asciiTheme="minorHAnsi" w:hAnsiTheme="minorHAnsi"/>
          <w:sz w:val="24"/>
          <w:szCs w:val="24"/>
        </w:rPr>
        <w:t xml:space="preserve"> Elektronik posta yoluyla veya faks ile yapılan bildirimlerde, bildirim tarihi tebliğ tarihi sayılır. Bu şekilde yapılan bildirimlerin aynı gün İdare tarafından teyit edilmesi zorunludur. Aksi takdirde bildirim yapılmamış sayılır. Teyit işleminin gerçekleşmiş kabul edilmesi için tebligatın iadeli taahhütlü mektupla bildirime çıkarılmış olması yeterlidir. Elektronik posta yoluyla veya faks ile yapılan bildirimler, bildirim tarihi ve içeriğini de kapsayacak şekilde ayrıca belgelenir.</w:t>
      </w:r>
    </w:p>
    <w:p w:rsidR="002E2ED9" w:rsidRPr="003A1BB4" w:rsidRDefault="002E2ED9" w:rsidP="002E2ED9">
      <w:pPr>
        <w:spacing w:line="240" w:lineRule="auto"/>
        <w:jc w:val="both"/>
        <w:rPr>
          <w:rFonts w:asciiTheme="minorHAnsi" w:hAnsiTheme="minorHAnsi"/>
          <w:sz w:val="24"/>
          <w:szCs w:val="24"/>
        </w:rPr>
      </w:pPr>
      <w:r w:rsidRPr="003A1BB4">
        <w:rPr>
          <w:rFonts w:asciiTheme="minorHAnsi" w:hAnsiTheme="minorHAnsi"/>
          <w:b/>
          <w:bCs/>
          <w:sz w:val="24"/>
          <w:szCs w:val="24"/>
        </w:rPr>
        <w:t>7.4.</w:t>
      </w:r>
      <w:r w:rsidRPr="003A1BB4">
        <w:rPr>
          <w:rFonts w:asciiTheme="minorHAnsi" w:hAnsiTheme="minorHAnsi"/>
          <w:sz w:val="24"/>
          <w:szCs w:val="24"/>
        </w:rPr>
        <w:t xml:space="preserve"> Elektronik posta yoluyla yapılacak bildirimler, İdarenin resmi elektronik posta adresi kullanılarak yapılır.</w:t>
      </w:r>
    </w:p>
    <w:p w:rsidR="002E2ED9" w:rsidRDefault="002E2ED9" w:rsidP="008264F8">
      <w:pPr>
        <w:spacing w:line="240" w:lineRule="auto"/>
        <w:jc w:val="both"/>
        <w:rPr>
          <w:rFonts w:asciiTheme="minorHAnsi" w:hAnsiTheme="minorHAnsi"/>
          <w:sz w:val="24"/>
          <w:szCs w:val="24"/>
        </w:rPr>
      </w:pPr>
      <w:r w:rsidRPr="003A1BB4">
        <w:rPr>
          <w:rFonts w:asciiTheme="minorHAnsi" w:hAnsiTheme="minorHAnsi"/>
          <w:b/>
          <w:bCs/>
          <w:sz w:val="24"/>
          <w:szCs w:val="24"/>
        </w:rPr>
        <w:t>7.5.</w:t>
      </w:r>
      <w:r w:rsidRPr="003A1BB4">
        <w:rPr>
          <w:rFonts w:asciiTheme="minorHAnsi" w:hAnsiTheme="minorHAnsi"/>
          <w:sz w:val="24"/>
          <w:szCs w:val="24"/>
        </w:rPr>
        <w:t xml:space="preserve"> İdare tarafından ortak girişimlere yapılacak bildirim ve tebligat, yukarıdaki esaslara göre pilot/koordinatör ortağa yapılır.</w:t>
      </w:r>
    </w:p>
    <w:p w:rsidR="008264F8" w:rsidRPr="003A1BB4" w:rsidRDefault="008264F8" w:rsidP="008264F8">
      <w:pPr>
        <w:spacing w:line="240" w:lineRule="auto"/>
        <w:jc w:val="both"/>
        <w:rPr>
          <w:rFonts w:asciiTheme="minorHAnsi" w:hAnsiTheme="minorHAnsi"/>
          <w:sz w:val="24"/>
          <w:szCs w:val="24"/>
        </w:rPr>
      </w:pPr>
    </w:p>
    <w:p w:rsidR="002E2ED9" w:rsidRPr="003A1BB4" w:rsidRDefault="002E2ED9" w:rsidP="002E2ED9">
      <w:pPr>
        <w:keepNext/>
        <w:spacing w:after="0" w:line="240" w:lineRule="auto"/>
        <w:jc w:val="center"/>
        <w:outlineLvl w:val="2"/>
        <w:rPr>
          <w:rFonts w:asciiTheme="minorHAnsi" w:eastAsia="Times New Roman" w:hAnsiTheme="minorHAnsi"/>
          <w:b/>
          <w:bCs/>
          <w:sz w:val="24"/>
          <w:szCs w:val="24"/>
          <w:lang w:eastAsia="tr-TR"/>
        </w:rPr>
      </w:pPr>
      <w:bookmarkStart w:id="4" w:name="_Toc233089559"/>
      <w:r w:rsidRPr="003A1BB4">
        <w:rPr>
          <w:rFonts w:asciiTheme="minorHAnsi" w:eastAsia="Times New Roman" w:hAnsiTheme="minorHAnsi"/>
          <w:b/>
          <w:bCs/>
          <w:sz w:val="24"/>
          <w:szCs w:val="24"/>
          <w:lang w:eastAsia="tr-TR"/>
        </w:rPr>
        <w:t>İKİNCİ BÖLÜM</w:t>
      </w:r>
    </w:p>
    <w:p w:rsidR="002E2ED9" w:rsidRPr="003A1BB4" w:rsidRDefault="002E2ED9" w:rsidP="002E2ED9">
      <w:pPr>
        <w:keepNext/>
        <w:spacing w:line="240" w:lineRule="auto"/>
        <w:jc w:val="center"/>
        <w:outlineLvl w:val="2"/>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İHALEYE KATILMAYA İLİŞKİN HUSUSLAR</w:t>
      </w:r>
      <w:bookmarkStart w:id="5" w:name="_Toc233089560"/>
      <w:bookmarkEnd w:id="4"/>
    </w:p>
    <w:p w:rsidR="002E2ED9" w:rsidRPr="003A1BB4" w:rsidRDefault="002E2ED9" w:rsidP="002E2ED9">
      <w:pPr>
        <w:keepNext/>
        <w:shd w:val="clear" w:color="auto" w:fill="FFFFFF"/>
        <w:spacing w:after="120" w:line="240" w:lineRule="auto"/>
        <w:jc w:val="both"/>
        <w:outlineLvl w:val="2"/>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 xml:space="preserve">MADDE </w:t>
      </w:r>
      <w:bookmarkEnd w:id="5"/>
      <w:r w:rsidRPr="003A1BB4">
        <w:rPr>
          <w:rFonts w:asciiTheme="minorHAnsi" w:eastAsia="Times New Roman" w:hAnsiTheme="minorHAnsi"/>
          <w:b/>
          <w:bCs/>
          <w:sz w:val="24"/>
          <w:szCs w:val="24"/>
          <w:lang w:eastAsia="tr-TR"/>
        </w:rPr>
        <w:t>8</w:t>
      </w:r>
      <w:r w:rsidRPr="0000281C">
        <w:rPr>
          <w:rFonts w:asciiTheme="minorHAnsi" w:eastAsia="Times New Roman" w:hAnsiTheme="minorHAnsi"/>
          <w:b/>
          <w:bCs/>
          <w:sz w:val="24"/>
          <w:szCs w:val="24"/>
          <w:lang w:eastAsia="tr-TR"/>
        </w:rPr>
        <w:t>: İhaleye Katılabilmek İçin Gereken Belgeler ve Yeterlik Kriterleri</w:t>
      </w:r>
    </w:p>
    <w:p w:rsidR="002E2ED9" w:rsidRPr="003A1BB4" w:rsidRDefault="002E2ED9" w:rsidP="002E2ED9">
      <w:pPr>
        <w:spacing w:line="240" w:lineRule="auto"/>
        <w:jc w:val="both"/>
        <w:rPr>
          <w:rFonts w:asciiTheme="minorHAnsi" w:eastAsia="Times New Roman" w:hAnsiTheme="minorHAnsi"/>
          <w:b/>
          <w:bCs/>
          <w:sz w:val="24"/>
          <w:szCs w:val="24"/>
          <w:lang w:eastAsia="tr-TR"/>
        </w:rPr>
      </w:pPr>
      <w:r w:rsidRPr="003A1BB4">
        <w:rPr>
          <w:rFonts w:asciiTheme="minorHAnsi" w:hAnsiTheme="minorHAnsi"/>
          <w:b/>
          <w:bCs/>
          <w:sz w:val="24"/>
          <w:szCs w:val="24"/>
        </w:rPr>
        <w:t>8.1.</w:t>
      </w:r>
      <w:r w:rsidRPr="003A1BB4">
        <w:rPr>
          <w:rFonts w:asciiTheme="minorHAnsi" w:hAnsiTheme="minorHAnsi"/>
          <w:sz w:val="24"/>
          <w:szCs w:val="24"/>
        </w:rPr>
        <w:t xml:space="preserve"> Bu ihaleye sadece yerli istekliler katılabilir.</w:t>
      </w:r>
    </w:p>
    <w:p w:rsidR="002E2ED9" w:rsidRPr="003A1BB4" w:rsidRDefault="002E2ED9" w:rsidP="002E2ED9">
      <w:pPr>
        <w:keepNext/>
        <w:shd w:val="clear" w:color="auto" w:fill="FFFFFF"/>
        <w:tabs>
          <w:tab w:val="left" w:pos="720"/>
          <w:tab w:val="left" w:pos="900"/>
        </w:tabs>
        <w:spacing w:after="120" w:line="240" w:lineRule="auto"/>
        <w:jc w:val="both"/>
        <w:outlineLvl w:val="2"/>
        <w:rPr>
          <w:rFonts w:asciiTheme="minorHAnsi" w:eastAsia="Times New Roman" w:hAnsiTheme="minorHAnsi"/>
          <w:bCs/>
          <w:sz w:val="24"/>
          <w:szCs w:val="24"/>
          <w:lang w:eastAsia="tr-TR"/>
        </w:rPr>
      </w:pPr>
      <w:bookmarkStart w:id="6" w:name="_Toc233089561"/>
      <w:r w:rsidRPr="003A1BB4">
        <w:rPr>
          <w:rFonts w:asciiTheme="minorHAnsi" w:eastAsia="Times New Roman" w:hAnsiTheme="minorHAnsi"/>
          <w:b/>
          <w:bCs/>
          <w:sz w:val="24"/>
          <w:szCs w:val="24"/>
          <w:lang w:eastAsia="tr-TR"/>
        </w:rPr>
        <w:t>8.2</w:t>
      </w:r>
      <w:r w:rsidRPr="003A1BB4">
        <w:rPr>
          <w:rFonts w:asciiTheme="minorHAnsi" w:eastAsia="Times New Roman" w:hAnsiTheme="minorHAnsi"/>
          <w:bCs/>
          <w:sz w:val="24"/>
          <w:szCs w:val="24"/>
          <w:lang w:eastAsia="tr-TR"/>
        </w:rPr>
        <w:t xml:space="preserve"> İsteklilerin ihaleye katılabilmeleri için aşağıda sayılan belgeleri teklifleri kapsamında sunmaları gerekir:</w:t>
      </w:r>
      <w:bookmarkEnd w:id="6"/>
    </w:p>
    <w:p w:rsidR="002E2ED9" w:rsidRPr="003A1BB4" w:rsidRDefault="007C7A21" w:rsidP="002E2ED9">
      <w:pPr>
        <w:overflowPunct w:val="0"/>
        <w:autoSpaceDE w:val="0"/>
        <w:autoSpaceDN w:val="0"/>
        <w:adjustRightInd w:val="0"/>
        <w:spacing w:after="120" w:line="240" w:lineRule="auto"/>
        <w:jc w:val="both"/>
        <w:textAlignment w:val="baseline"/>
        <w:rPr>
          <w:rFonts w:asciiTheme="minorHAnsi" w:eastAsia="Times New Roman" w:hAnsiTheme="minorHAnsi"/>
          <w:b/>
          <w:bCs/>
          <w:sz w:val="24"/>
          <w:szCs w:val="24"/>
          <w:lang w:eastAsia="tr-TR"/>
        </w:rPr>
      </w:pPr>
      <w:r w:rsidRPr="00A00B98">
        <w:rPr>
          <w:rFonts w:asciiTheme="minorHAnsi" w:eastAsia="Times New Roman" w:hAnsiTheme="minorHAnsi"/>
          <w:b/>
          <w:bCs/>
          <w:sz w:val="24"/>
          <w:szCs w:val="24"/>
          <w:lang w:eastAsia="tr-TR"/>
        </w:rPr>
        <w:t xml:space="preserve">8.2.1. </w:t>
      </w:r>
      <w:r w:rsidR="002E2ED9" w:rsidRPr="00A00B98">
        <w:rPr>
          <w:rFonts w:asciiTheme="minorHAnsi" w:eastAsia="Times New Roman" w:hAnsiTheme="minorHAnsi"/>
          <w:b/>
          <w:bCs/>
          <w:sz w:val="24"/>
          <w:szCs w:val="24"/>
          <w:lang w:eastAsia="tr-TR"/>
        </w:rPr>
        <w:t>İhaleye katılma şartları ve istenilen belgeler:</w:t>
      </w:r>
    </w:p>
    <w:p w:rsidR="002E2ED9" w:rsidRPr="003A1BB4" w:rsidRDefault="002E2ED9" w:rsidP="002E2ED9">
      <w:pPr>
        <w:widowControl w:val="0"/>
        <w:numPr>
          <w:ilvl w:val="1"/>
          <w:numId w:val="9"/>
        </w:numPr>
        <w:autoSpaceDE w:val="0"/>
        <w:autoSpaceDN w:val="0"/>
        <w:adjustRightInd w:val="0"/>
        <w:spacing w:after="0" w:line="240" w:lineRule="auto"/>
        <w:ind w:left="720"/>
        <w:jc w:val="both"/>
        <w:rPr>
          <w:rFonts w:asciiTheme="minorHAnsi" w:hAnsiTheme="minorHAnsi"/>
          <w:sz w:val="24"/>
          <w:szCs w:val="24"/>
        </w:rPr>
      </w:pPr>
      <w:r w:rsidRPr="003A1BB4">
        <w:rPr>
          <w:rFonts w:asciiTheme="minorHAnsi" w:hAnsiTheme="minorHAnsi"/>
          <w:sz w:val="24"/>
          <w:szCs w:val="24"/>
        </w:rPr>
        <w:t>Tebligat için adres beyanı ve ayrıca irtibat için telefon ve varsa faks numarası ile elektronik posta adresi,</w:t>
      </w:r>
    </w:p>
    <w:p w:rsidR="002E2ED9" w:rsidRPr="003A1BB4" w:rsidRDefault="002E2ED9" w:rsidP="002E2ED9">
      <w:pPr>
        <w:widowControl w:val="0"/>
        <w:numPr>
          <w:ilvl w:val="1"/>
          <w:numId w:val="9"/>
        </w:numPr>
        <w:autoSpaceDE w:val="0"/>
        <w:autoSpaceDN w:val="0"/>
        <w:adjustRightInd w:val="0"/>
        <w:spacing w:after="0" w:line="240" w:lineRule="auto"/>
        <w:ind w:left="720"/>
        <w:jc w:val="both"/>
        <w:rPr>
          <w:rFonts w:asciiTheme="minorHAnsi" w:hAnsiTheme="minorHAnsi"/>
          <w:sz w:val="24"/>
          <w:szCs w:val="24"/>
        </w:rPr>
      </w:pPr>
      <w:r w:rsidRPr="003A1BB4">
        <w:rPr>
          <w:rFonts w:asciiTheme="minorHAnsi" w:hAnsiTheme="minorHAnsi"/>
          <w:sz w:val="24"/>
          <w:szCs w:val="24"/>
        </w:rPr>
        <w:t>Mevzuatı gereği kayıtlı olduğu Ticaret ve/veya Sanayi Odası veya Meslek Odasından alınmış belge;</w:t>
      </w:r>
    </w:p>
    <w:p w:rsidR="002E2ED9" w:rsidRPr="003A1BB4" w:rsidRDefault="002E2ED9" w:rsidP="002E2ED9">
      <w:pPr>
        <w:widowControl w:val="0"/>
        <w:numPr>
          <w:ilvl w:val="2"/>
          <w:numId w:val="9"/>
        </w:numPr>
        <w:autoSpaceDE w:val="0"/>
        <w:autoSpaceDN w:val="0"/>
        <w:adjustRightInd w:val="0"/>
        <w:spacing w:after="0" w:line="240" w:lineRule="auto"/>
        <w:ind w:left="1080"/>
        <w:jc w:val="both"/>
        <w:rPr>
          <w:rFonts w:asciiTheme="minorHAnsi" w:hAnsiTheme="minorHAnsi"/>
          <w:sz w:val="24"/>
          <w:szCs w:val="24"/>
        </w:rPr>
      </w:pPr>
      <w:r w:rsidRPr="003A1BB4">
        <w:rPr>
          <w:rFonts w:asciiTheme="minorHAnsi" w:hAnsiTheme="minorHAnsi"/>
          <w:sz w:val="24"/>
          <w:szCs w:val="24"/>
        </w:rPr>
        <w:t>Gerçek kişi olması halinde, ilk ilan/davet tarihinin veya son başvuru tarihinin içerisinde bulunduğu yılda alınmış ilgisine göre Ticaret ve/veya Sanayi Odasına veya ilgili Meslek Odasına kayıtlı olduğunu gösterir belge,</w:t>
      </w:r>
    </w:p>
    <w:p w:rsidR="002E2ED9" w:rsidRPr="003A1BB4" w:rsidRDefault="002E2ED9" w:rsidP="002E2ED9">
      <w:pPr>
        <w:widowControl w:val="0"/>
        <w:numPr>
          <w:ilvl w:val="2"/>
          <w:numId w:val="9"/>
        </w:numPr>
        <w:autoSpaceDE w:val="0"/>
        <w:autoSpaceDN w:val="0"/>
        <w:adjustRightInd w:val="0"/>
        <w:spacing w:after="0" w:line="240" w:lineRule="auto"/>
        <w:ind w:left="1080"/>
        <w:jc w:val="both"/>
        <w:rPr>
          <w:rFonts w:asciiTheme="minorHAnsi" w:hAnsiTheme="minorHAnsi"/>
          <w:sz w:val="24"/>
          <w:szCs w:val="24"/>
        </w:rPr>
      </w:pPr>
      <w:r w:rsidRPr="003A1BB4">
        <w:rPr>
          <w:rFonts w:asciiTheme="minorHAnsi" w:hAnsiTheme="minorHAnsi"/>
          <w:sz w:val="24"/>
          <w:szCs w:val="24"/>
        </w:rPr>
        <w:t>Tüzel kişi olması halinde, mevzuatı gereği tüzel kişiliğin siciline kayıtlı bulunduğu Ticaret ve/veya Sanayi Odasından, ilk ilan/davet tarihinin veya son başvuru tarihinin içerisinde bulunduğu yılda alınmış, tüzel kişiliğin sicile kayıtlı olduğuna dair belge,</w:t>
      </w:r>
    </w:p>
    <w:p w:rsidR="002E2ED9" w:rsidRPr="003A1BB4" w:rsidRDefault="002E2ED9" w:rsidP="002E2ED9">
      <w:pPr>
        <w:widowControl w:val="0"/>
        <w:numPr>
          <w:ilvl w:val="1"/>
          <w:numId w:val="9"/>
        </w:numPr>
        <w:autoSpaceDE w:val="0"/>
        <w:autoSpaceDN w:val="0"/>
        <w:adjustRightInd w:val="0"/>
        <w:spacing w:after="0" w:line="240" w:lineRule="auto"/>
        <w:ind w:left="720"/>
        <w:jc w:val="both"/>
        <w:rPr>
          <w:rFonts w:asciiTheme="minorHAnsi" w:hAnsiTheme="minorHAnsi"/>
          <w:sz w:val="24"/>
          <w:szCs w:val="24"/>
        </w:rPr>
      </w:pPr>
      <w:r w:rsidRPr="003A1BB4">
        <w:rPr>
          <w:rFonts w:asciiTheme="minorHAnsi" w:hAnsiTheme="minorHAnsi"/>
          <w:sz w:val="24"/>
          <w:szCs w:val="24"/>
        </w:rPr>
        <w:t>Teklif vermeye yetkili olduğunu gösteren imza beyannamesi veya imza sirküleri;</w:t>
      </w:r>
    </w:p>
    <w:p w:rsidR="002E2ED9" w:rsidRPr="003A1BB4" w:rsidRDefault="002E2ED9" w:rsidP="002E2ED9">
      <w:pPr>
        <w:widowControl w:val="0"/>
        <w:numPr>
          <w:ilvl w:val="2"/>
          <w:numId w:val="9"/>
        </w:numPr>
        <w:autoSpaceDE w:val="0"/>
        <w:autoSpaceDN w:val="0"/>
        <w:adjustRightInd w:val="0"/>
        <w:spacing w:after="0" w:line="240" w:lineRule="auto"/>
        <w:ind w:left="1080"/>
        <w:jc w:val="both"/>
        <w:rPr>
          <w:rFonts w:asciiTheme="minorHAnsi" w:hAnsiTheme="minorHAnsi"/>
          <w:sz w:val="24"/>
          <w:szCs w:val="24"/>
        </w:rPr>
      </w:pPr>
      <w:r w:rsidRPr="003A1BB4">
        <w:rPr>
          <w:rFonts w:asciiTheme="minorHAnsi" w:hAnsiTheme="minorHAnsi"/>
          <w:sz w:val="24"/>
          <w:szCs w:val="24"/>
        </w:rPr>
        <w:t>Gerçek kişi olması halinde, noter tasdikli imza beyannamesi,</w:t>
      </w:r>
    </w:p>
    <w:p w:rsidR="002E2ED9" w:rsidRPr="003A1BB4" w:rsidRDefault="002E2ED9" w:rsidP="002E2ED9">
      <w:pPr>
        <w:widowControl w:val="0"/>
        <w:numPr>
          <w:ilvl w:val="2"/>
          <w:numId w:val="9"/>
        </w:numPr>
        <w:autoSpaceDE w:val="0"/>
        <w:autoSpaceDN w:val="0"/>
        <w:adjustRightInd w:val="0"/>
        <w:spacing w:after="0" w:line="240" w:lineRule="auto"/>
        <w:ind w:left="1080"/>
        <w:jc w:val="both"/>
        <w:rPr>
          <w:rFonts w:asciiTheme="minorHAnsi" w:hAnsiTheme="minorHAnsi"/>
          <w:sz w:val="24"/>
          <w:szCs w:val="24"/>
        </w:rPr>
      </w:pPr>
      <w:r w:rsidRPr="003A1BB4">
        <w:rPr>
          <w:rFonts w:asciiTheme="minorHAnsi" w:hAnsiTheme="minorHAnsi"/>
          <w:sz w:val="24"/>
          <w:szCs w:val="24"/>
        </w:rPr>
        <w:t>Tüzel kişi olması halinde, ilgisine göre tüzel kişiliğin ortakları, üyeleri veya kurucuları ile tüzel kişiliğin yönetimindeki görevlileri belirten son durumu gösterir Ticaret Sicil Gazetesi veya bu hususları tevsik eden belgeler ile tüzel kişiliği temsile yetkili kişinin noter tasdikli imza sirküleri,</w:t>
      </w:r>
    </w:p>
    <w:p w:rsidR="002E2ED9" w:rsidRDefault="002E2ED9" w:rsidP="002E2ED9">
      <w:pPr>
        <w:widowControl w:val="0"/>
        <w:numPr>
          <w:ilvl w:val="1"/>
          <w:numId w:val="9"/>
        </w:numPr>
        <w:autoSpaceDE w:val="0"/>
        <w:autoSpaceDN w:val="0"/>
        <w:adjustRightInd w:val="0"/>
        <w:spacing w:after="0" w:line="240" w:lineRule="auto"/>
        <w:ind w:left="720"/>
        <w:jc w:val="both"/>
        <w:rPr>
          <w:rFonts w:asciiTheme="minorHAnsi" w:hAnsiTheme="minorHAnsi"/>
          <w:sz w:val="24"/>
          <w:szCs w:val="24"/>
        </w:rPr>
      </w:pPr>
      <w:r w:rsidRPr="003A1BB4">
        <w:rPr>
          <w:rFonts w:asciiTheme="minorHAnsi" w:hAnsiTheme="minorHAnsi"/>
          <w:sz w:val="24"/>
          <w:szCs w:val="24"/>
        </w:rPr>
        <w:t>Vekâleten ihaleye katılma halinde, istekli adına katılan kişinin ihaleye katılmaya ilişkin noter tasdikli vekâletnamesi ile noter tasdikli imza beyannamesi</w:t>
      </w:r>
      <w:r w:rsidRPr="0000281C">
        <w:rPr>
          <w:rFonts w:asciiTheme="minorHAnsi" w:hAnsiTheme="minorHAnsi"/>
          <w:sz w:val="24"/>
          <w:szCs w:val="24"/>
        </w:rPr>
        <w:t>,</w:t>
      </w:r>
    </w:p>
    <w:p w:rsidR="004218D6" w:rsidRPr="002C2C1E" w:rsidRDefault="004218D6" w:rsidP="004218D6">
      <w:pPr>
        <w:widowControl w:val="0"/>
        <w:numPr>
          <w:ilvl w:val="1"/>
          <w:numId w:val="9"/>
        </w:numPr>
        <w:tabs>
          <w:tab w:val="clear" w:pos="1440"/>
        </w:tabs>
        <w:autoSpaceDE w:val="0"/>
        <w:autoSpaceDN w:val="0"/>
        <w:adjustRightInd w:val="0"/>
        <w:spacing w:after="0" w:line="240" w:lineRule="auto"/>
        <w:ind w:left="709"/>
        <w:jc w:val="both"/>
        <w:rPr>
          <w:rFonts w:asciiTheme="minorHAnsi" w:hAnsiTheme="minorHAnsi"/>
          <w:sz w:val="24"/>
          <w:szCs w:val="24"/>
        </w:rPr>
      </w:pPr>
      <w:r w:rsidRPr="002C2C1E">
        <w:rPr>
          <w:rFonts w:asciiTheme="minorHAnsi" w:hAnsiTheme="minorHAnsi"/>
          <w:sz w:val="24"/>
          <w:szCs w:val="24"/>
        </w:rPr>
        <w:t>Bu Şartname ekinde yer alan standart forma uygun teklif mektubu,</w:t>
      </w:r>
    </w:p>
    <w:p w:rsidR="004218D6" w:rsidRPr="002C2C1E" w:rsidRDefault="004218D6" w:rsidP="004218D6">
      <w:pPr>
        <w:widowControl w:val="0"/>
        <w:numPr>
          <w:ilvl w:val="1"/>
          <w:numId w:val="9"/>
        </w:numPr>
        <w:tabs>
          <w:tab w:val="clear" w:pos="1440"/>
          <w:tab w:val="num" w:pos="1134"/>
        </w:tabs>
        <w:autoSpaceDE w:val="0"/>
        <w:autoSpaceDN w:val="0"/>
        <w:adjustRightInd w:val="0"/>
        <w:spacing w:after="0" w:line="240" w:lineRule="auto"/>
        <w:ind w:left="709"/>
        <w:jc w:val="both"/>
        <w:rPr>
          <w:rFonts w:asciiTheme="minorHAnsi" w:hAnsiTheme="minorHAnsi"/>
          <w:sz w:val="24"/>
          <w:szCs w:val="24"/>
        </w:rPr>
      </w:pPr>
      <w:r w:rsidRPr="002C2C1E">
        <w:rPr>
          <w:rFonts w:asciiTheme="minorHAnsi" w:hAnsiTheme="minorHAnsi"/>
          <w:sz w:val="24"/>
          <w:szCs w:val="24"/>
        </w:rPr>
        <w:t>Bu Şartnamede belirlenen geçici teminata ilişkin standart forma uygun geçici teminat mektubu veya geçici teminat mektupları dışındaki teminatların İdare’ye yatırıldığını gösteren makbuzlar,</w:t>
      </w:r>
    </w:p>
    <w:p w:rsidR="002E2ED9" w:rsidRPr="002C2C1E" w:rsidRDefault="002E2ED9" w:rsidP="002E2ED9">
      <w:pPr>
        <w:widowControl w:val="0"/>
        <w:numPr>
          <w:ilvl w:val="1"/>
          <w:numId w:val="9"/>
        </w:numPr>
        <w:autoSpaceDE w:val="0"/>
        <w:autoSpaceDN w:val="0"/>
        <w:adjustRightInd w:val="0"/>
        <w:spacing w:after="0" w:line="240" w:lineRule="auto"/>
        <w:ind w:left="720"/>
        <w:jc w:val="both"/>
        <w:rPr>
          <w:rFonts w:asciiTheme="minorHAnsi" w:hAnsiTheme="minorHAnsi"/>
          <w:sz w:val="24"/>
          <w:szCs w:val="24"/>
        </w:rPr>
      </w:pPr>
      <w:r w:rsidRPr="002C2C1E">
        <w:rPr>
          <w:rFonts w:asciiTheme="minorHAnsi" w:hAnsiTheme="minorHAnsi"/>
          <w:sz w:val="24"/>
          <w:szCs w:val="24"/>
        </w:rPr>
        <w:t>Yasaklı olunmadığına dair taahhütname,</w:t>
      </w:r>
    </w:p>
    <w:p w:rsidR="002E2ED9" w:rsidRPr="002C2C1E" w:rsidRDefault="002E2ED9" w:rsidP="002E2ED9">
      <w:pPr>
        <w:widowControl w:val="0"/>
        <w:numPr>
          <w:ilvl w:val="1"/>
          <w:numId w:val="9"/>
        </w:numPr>
        <w:autoSpaceDE w:val="0"/>
        <w:autoSpaceDN w:val="0"/>
        <w:adjustRightInd w:val="0"/>
        <w:spacing w:after="0" w:line="240" w:lineRule="auto"/>
        <w:ind w:left="720"/>
        <w:jc w:val="both"/>
        <w:rPr>
          <w:rFonts w:asciiTheme="minorHAnsi" w:hAnsiTheme="minorHAnsi"/>
          <w:sz w:val="24"/>
          <w:szCs w:val="24"/>
        </w:rPr>
      </w:pPr>
      <w:r w:rsidRPr="002C2C1E">
        <w:rPr>
          <w:rFonts w:asciiTheme="minorHAnsi" w:hAnsiTheme="minorHAnsi"/>
          <w:sz w:val="24"/>
          <w:szCs w:val="24"/>
        </w:rPr>
        <w:t>İ</w:t>
      </w:r>
      <w:r w:rsidRPr="002C2C1E">
        <w:rPr>
          <w:sz w:val="24"/>
          <w:szCs w:val="24"/>
        </w:rPr>
        <w:t>steklinin iş ortaklığı olması halinde iş ortaklığı beyannamesi,</w:t>
      </w:r>
    </w:p>
    <w:p w:rsidR="002E2ED9" w:rsidRPr="002C2C1E" w:rsidRDefault="002E2ED9" w:rsidP="002E2ED9">
      <w:pPr>
        <w:widowControl w:val="0"/>
        <w:numPr>
          <w:ilvl w:val="1"/>
          <w:numId w:val="9"/>
        </w:numPr>
        <w:autoSpaceDE w:val="0"/>
        <w:autoSpaceDN w:val="0"/>
        <w:adjustRightInd w:val="0"/>
        <w:spacing w:after="0" w:line="240" w:lineRule="auto"/>
        <w:ind w:left="720"/>
        <w:jc w:val="both"/>
        <w:rPr>
          <w:rFonts w:asciiTheme="minorHAnsi" w:hAnsiTheme="minorHAnsi"/>
          <w:sz w:val="24"/>
          <w:szCs w:val="24"/>
        </w:rPr>
      </w:pPr>
      <w:r w:rsidRPr="002C2C1E">
        <w:rPr>
          <w:sz w:val="24"/>
          <w:szCs w:val="24"/>
        </w:rPr>
        <w:t>İ</w:t>
      </w:r>
      <w:r w:rsidRPr="002C2C1E">
        <w:rPr>
          <w:rFonts w:asciiTheme="minorHAnsi" w:hAnsiTheme="minorHAnsi"/>
          <w:sz w:val="24"/>
          <w:szCs w:val="24"/>
        </w:rPr>
        <w:t>hale dokümanının satın alındığına dair belge,</w:t>
      </w:r>
    </w:p>
    <w:p w:rsidR="002E2ED9" w:rsidRPr="002C2C1E" w:rsidRDefault="002E2ED9" w:rsidP="002E2ED9">
      <w:pPr>
        <w:widowControl w:val="0"/>
        <w:numPr>
          <w:ilvl w:val="1"/>
          <w:numId w:val="9"/>
        </w:numPr>
        <w:autoSpaceDE w:val="0"/>
        <w:autoSpaceDN w:val="0"/>
        <w:adjustRightInd w:val="0"/>
        <w:spacing w:after="0" w:line="240" w:lineRule="auto"/>
        <w:ind w:left="720"/>
        <w:jc w:val="both"/>
        <w:rPr>
          <w:rFonts w:asciiTheme="minorHAnsi" w:hAnsiTheme="minorHAnsi"/>
          <w:sz w:val="24"/>
          <w:szCs w:val="24"/>
        </w:rPr>
      </w:pPr>
      <w:r w:rsidRPr="002C2C1E">
        <w:rPr>
          <w:rFonts w:asciiTheme="minorHAnsi" w:hAnsiTheme="minorHAnsi"/>
          <w:sz w:val="24"/>
          <w:szCs w:val="24"/>
        </w:rPr>
        <w:t>İhale konusu iş ile mesleki faaliyetin sürdürülmesi için ilgili mevzuatı uyarınca gerekli belge/bilgi</w:t>
      </w:r>
      <w:r w:rsidRPr="002C2C1E">
        <w:rPr>
          <w:rFonts w:asciiTheme="minorHAnsi" w:hAnsiTheme="minorHAnsi"/>
        </w:rPr>
        <w:t>,</w:t>
      </w:r>
    </w:p>
    <w:p w:rsidR="00C37FC7" w:rsidRPr="002C2C1E" w:rsidRDefault="00C37FC7" w:rsidP="00C37FC7">
      <w:pPr>
        <w:widowControl w:val="0"/>
        <w:numPr>
          <w:ilvl w:val="1"/>
          <w:numId w:val="9"/>
        </w:numPr>
        <w:tabs>
          <w:tab w:val="clear" w:pos="1440"/>
        </w:tabs>
        <w:autoSpaceDE w:val="0"/>
        <w:autoSpaceDN w:val="0"/>
        <w:adjustRightInd w:val="0"/>
        <w:spacing w:after="0" w:line="240" w:lineRule="auto"/>
        <w:ind w:left="709" w:hanging="283"/>
        <w:jc w:val="both"/>
        <w:rPr>
          <w:rFonts w:asciiTheme="minorHAnsi" w:hAnsiTheme="minorHAnsi"/>
          <w:sz w:val="24"/>
          <w:szCs w:val="24"/>
        </w:rPr>
      </w:pPr>
      <w:r w:rsidRPr="002C2C1E">
        <w:rPr>
          <w:rFonts w:asciiTheme="minorHAnsi" w:hAnsiTheme="minorHAnsi"/>
          <w:sz w:val="24"/>
          <w:szCs w:val="24"/>
        </w:rPr>
        <w:t>Tedarik edilecek malın ve/veya malzemenin özelliklerini belirten kataloglar veya fotoğraflar veya teknik bilgi ve açıklamaları gösteren belgeler,</w:t>
      </w:r>
    </w:p>
    <w:p w:rsidR="002E2ED9" w:rsidRPr="008264F8" w:rsidRDefault="002E2ED9" w:rsidP="002E2ED9">
      <w:pPr>
        <w:widowControl w:val="0"/>
        <w:numPr>
          <w:ilvl w:val="1"/>
          <w:numId w:val="9"/>
        </w:numPr>
        <w:autoSpaceDE w:val="0"/>
        <w:autoSpaceDN w:val="0"/>
        <w:adjustRightInd w:val="0"/>
        <w:spacing w:after="0" w:line="240" w:lineRule="auto"/>
        <w:ind w:left="720"/>
        <w:jc w:val="both"/>
        <w:rPr>
          <w:rFonts w:asciiTheme="minorHAnsi" w:hAnsiTheme="minorHAnsi"/>
          <w:sz w:val="24"/>
          <w:szCs w:val="24"/>
        </w:rPr>
      </w:pPr>
      <w:r w:rsidRPr="008264F8">
        <w:rPr>
          <w:rFonts w:asciiTheme="minorHAnsi" w:hAnsiTheme="minorHAnsi"/>
        </w:rPr>
        <w:t>İ</w:t>
      </w:r>
      <w:r w:rsidRPr="008264F8">
        <w:rPr>
          <w:rFonts w:asciiTheme="minorHAnsi" w:hAnsiTheme="minorHAnsi"/>
          <w:sz w:val="24"/>
          <w:szCs w:val="24"/>
        </w:rPr>
        <w:t>ş ortaklığında iş ortaklarının her birinin söz konusu belgeleri sunması zorunludur. İsteklinin iş ortaklığı olma</w:t>
      </w:r>
      <w:r w:rsidR="008264F8" w:rsidRPr="008264F8">
        <w:rPr>
          <w:rFonts w:asciiTheme="minorHAnsi" w:hAnsiTheme="minorHAnsi"/>
          <w:sz w:val="24"/>
          <w:szCs w:val="24"/>
        </w:rPr>
        <w:t>sı halinde, (b), (c), (e) ve (f</w:t>
      </w:r>
      <w:r w:rsidRPr="008264F8">
        <w:rPr>
          <w:rFonts w:asciiTheme="minorHAnsi" w:hAnsiTheme="minorHAnsi"/>
          <w:sz w:val="24"/>
          <w:szCs w:val="24"/>
        </w:rPr>
        <w:t xml:space="preserve">) bentlerinde yer alan belgelerin her bir ortak tarafından ayrı ayrı verilmesi zorunludur.  </w:t>
      </w:r>
    </w:p>
    <w:p w:rsidR="002E2ED9" w:rsidRPr="003A1BB4" w:rsidRDefault="007C7A21" w:rsidP="002E2ED9">
      <w:pPr>
        <w:spacing w:after="120" w:line="240" w:lineRule="auto"/>
        <w:jc w:val="both"/>
        <w:rPr>
          <w:rFonts w:asciiTheme="minorHAnsi" w:hAnsiTheme="minorHAnsi"/>
          <w:sz w:val="24"/>
          <w:szCs w:val="24"/>
        </w:rPr>
      </w:pPr>
      <w:r>
        <w:rPr>
          <w:rFonts w:asciiTheme="minorHAnsi" w:hAnsiTheme="minorHAnsi"/>
          <w:b/>
          <w:sz w:val="24"/>
          <w:szCs w:val="24"/>
        </w:rPr>
        <w:t>8.2.</w:t>
      </w:r>
      <w:r w:rsidR="00E82505">
        <w:rPr>
          <w:rFonts w:asciiTheme="minorHAnsi" w:hAnsiTheme="minorHAnsi"/>
          <w:b/>
          <w:sz w:val="24"/>
          <w:szCs w:val="24"/>
        </w:rPr>
        <w:t>2</w:t>
      </w:r>
      <w:bookmarkStart w:id="7" w:name="_GoBack"/>
      <w:bookmarkEnd w:id="7"/>
      <w:r>
        <w:rPr>
          <w:rFonts w:asciiTheme="minorHAnsi" w:hAnsiTheme="minorHAnsi"/>
          <w:b/>
          <w:sz w:val="24"/>
          <w:szCs w:val="24"/>
        </w:rPr>
        <w:t>.</w:t>
      </w:r>
      <w:r w:rsidR="002E2ED9" w:rsidRPr="003A1BB4">
        <w:rPr>
          <w:rFonts w:asciiTheme="minorHAnsi" w:hAnsiTheme="minorHAnsi"/>
          <w:b/>
          <w:sz w:val="24"/>
          <w:szCs w:val="24"/>
        </w:rPr>
        <w:t xml:space="preserve"> </w:t>
      </w:r>
      <w:r w:rsidR="002E2ED9" w:rsidRPr="003A1BB4">
        <w:rPr>
          <w:rFonts w:asciiTheme="minorHAnsi" w:hAnsiTheme="minorHAnsi"/>
          <w:b/>
          <w:bCs/>
          <w:sz w:val="24"/>
          <w:szCs w:val="24"/>
        </w:rPr>
        <w:t>Belgelerin sunuluş şekli;</w:t>
      </w:r>
    </w:p>
    <w:p w:rsidR="002E2ED9" w:rsidRDefault="002E2ED9" w:rsidP="002E2ED9">
      <w:pPr>
        <w:pStyle w:val="ListParagraph"/>
        <w:numPr>
          <w:ilvl w:val="0"/>
          <w:numId w:val="27"/>
        </w:numPr>
        <w:spacing w:after="0" w:line="240" w:lineRule="auto"/>
        <w:jc w:val="both"/>
        <w:rPr>
          <w:rFonts w:asciiTheme="minorHAnsi" w:hAnsiTheme="minorHAnsi"/>
          <w:bCs/>
          <w:sz w:val="24"/>
          <w:szCs w:val="24"/>
        </w:rPr>
      </w:pPr>
      <w:r w:rsidRPr="003A1BB4">
        <w:rPr>
          <w:rFonts w:asciiTheme="minorHAnsi" w:hAnsiTheme="minorHAnsi"/>
          <w:bCs/>
          <w:sz w:val="24"/>
          <w:szCs w:val="24"/>
        </w:rPr>
        <w:t>İstekliler, yukarıda sayılan belgelerin aslını veya aslına uygunluğu noterce onaylanmış örneklerini vermek zorundadır. Ancak Türkiye Ticaret Sicili Gazetesi Nizamnamesinin 9 uncu maddesi çerçevesinde; Gazete İdaresince veya Türkiye Odalar ve Borsalar Birliğine bağlı odalarca “aslının aynıdır” şeklinde onaylanarak isteklilere verilen Ticaret Sicili Gazetesi suretleri kabul edilecektir.</w:t>
      </w:r>
    </w:p>
    <w:p w:rsidR="002E2ED9" w:rsidRDefault="002E2ED9" w:rsidP="002E2ED9">
      <w:pPr>
        <w:pStyle w:val="ListParagraph"/>
        <w:numPr>
          <w:ilvl w:val="0"/>
          <w:numId w:val="27"/>
        </w:numPr>
        <w:spacing w:after="0" w:line="240" w:lineRule="auto"/>
        <w:jc w:val="both"/>
        <w:rPr>
          <w:rFonts w:asciiTheme="minorHAnsi" w:hAnsiTheme="minorHAnsi"/>
          <w:sz w:val="24"/>
          <w:szCs w:val="24"/>
        </w:rPr>
      </w:pPr>
      <w:r w:rsidRPr="003A1BB4">
        <w:rPr>
          <w:rFonts w:asciiTheme="minorHAnsi" w:hAnsiTheme="minorHAnsi"/>
          <w:sz w:val="24"/>
          <w:szCs w:val="24"/>
        </w:rPr>
        <w:t xml:space="preserve">Noter onaylı belgelerin aslına uygun olduğunu belirten bir şerh taşıması zorunlu olup, sureti veya fotokopisi görülerek onaylanmış olanlar ile </w:t>
      </w:r>
      <w:r w:rsidRPr="003A1BB4">
        <w:rPr>
          <w:rFonts w:asciiTheme="minorHAnsi" w:hAnsiTheme="minorHAnsi"/>
          <w:i/>
          <w:sz w:val="24"/>
          <w:szCs w:val="24"/>
        </w:rPr>
        <w:t>“ibraz edilenin aynıdır”</w:t>
      </w:r>
      <w:r w:rsidRPr="003A1BB4">
        <w:rPr>
          <w:rFonts w:asciiTheme="minorHAnsi" w:hAnsiTheme="minorHAnsi"/>
          <w:sz w:val="24"/>
          <w:szCs w:val="24"/>
        </w:rPr>
        <w:t xml:space="preserve"> veya bu anlama gelecek bir şerh taşıyanlar geçerli kabul edilmeyecektir.</w:t>
      </w:r>
    </w:p>
    <w:p w:rsidR="008264F8" w:rsidRPr="004218D6" w:rsidRDefault="002E2ED9" w:rsidP="009328E8">
      <w:pPr>
        <w:pStyle w:val="ListParagraph"/>
        <w:numPr>
          <w:ilvl w:val="0"/>
          <w:numId w:val="27"/>
        </w:numPr>
        <w:spacing w:after="0" w:line="240" w:lineRule="auto"/>
        <w:jc w:val="both"/>
        <w:rPr>
          <w:rFonts w:asciiTheme="minorHAnsi" w:hAnsiTheme="minorHAnsi"/>
          <w:b/>
          <w:bCs/>
          <w:sz w:val="24"/>
          <w:szCs w:val="24"/>
        </w:rPr>
      </w:pPr>
      <w:r w:rsidRPr="003A1BB4">
        <w:rPr>
          <w:rFonts w:asciiTheme="minorHAnsi" w:hAnsiTheme="minorHAnsi"/>
          <w:sz w:val="24"/>
          <w:szCs w:val="24"/>
        </w:rPr>
        <w:t>İstekliler, istenen belgelerin aslı yerine ihaleden önce İdarenin yetkili personeli tarafından “</w:t>
      </w:r>
      <w:r w:rsidRPr="003A1BB4">
        <w:rPr>
          <w:rFonts w:asciiTheme="minorHAnsi" w:hAnsiTheme="minorHAnsi"/>
          <w:b/>
          <w:sz w:val="24"/>
          <w:szCs w:val="24"/>
        </w:rPr>
        <w:t>Aslı İdarece Görülmüştür</w:t>
      </w:r>
      <w:r w:rsidRPr="003A1BB4">
        <w:rPr>
          <w:rFonts w:asciiTheme="minorHAnsi" w:hAnsiTheme="minorHAnsi"/>
          <w:sz w:val="24"/>
          <w:szCs w:val="24"/>
        </w:rPr>
        <w:t>” veya bu anlama gelecek şerh düşülen ve aslı kendilerine iade edilen belgelerin suretlerini de tekliflerine ekleyebilirler.</w:t>
      </w:r>
    </w:p>
    <w:p w:rsidR="002E2ED9" w:rsidRPr="003A1BB4" w:rsidRDefault="002E2ED9" w:rsidP="002E2ED9">
      <w:pPr>
        <w:spacing w:before="120" w:line="240" w:lineRule="auto"/>
        <w:jc w:val="both"/>
        <w:rPr>
          <w:rFonts w:asciiTheme="minorHAnsi" w:hAnsiTheme="minorHAnsi"/>
          <w:b/>
          <w:bCs/>
          <w:sz w:val="24"/>
          <w:szCs w:val="24"/>
        </w:rPr>
      </w:pPr>
      <w:r w:rsidRPr="003A1BB4">
        <w:rPr>
          <w:rFonts w:asciiTheme="minorHAnsi" w:hAnsiTheme="minorHAnsi"/>
          <w:b/>
          <w:bCs/>
          <w:sz w:val="24"/>
          <w:szCs w:val="24"/>
        </w:rPr>
        <w:t>M</w:t>
      </w:r>
      <w:r>
        <w:rPr>
          <w:rFonts w:asciiTheme="minorHAnsi" w:hAnsiTheme="minorHAnsi"/>
          <w:b/>
          <w:bCs/>
          <w:sz w:val="24"/>
          <w:szCs w:val="24"/>
        </w:rPr>
        <w:t>ADDE</w:t>
      </w:r>
      <w:r w:rsidRPr="003A1BB4">
        <w:rPr>
          <w:rFonts w:asciiTheme="minorHAnsi" w:hAnsiTheme="minorHAnsi"/>
          <w:b/>
          <w:bCs/>
          <w:sz w:val="24"/>
          <w:szCs w:val="24"/>
        </w:rPr>
        <w:t xml:space="preserve"> </w:t>
      </w:r>
      <w:r>
        <w:rPr>
          <w:rFonts w:asciiTheme="minorHAnsi" w:hAnsiTheme="minorHAnsi"/>
          <w:b/>
          <w:bCs/>
          <w:sz w:val="24"/>
          <w:szCs w:val="24"/>
        </w:rPr>
        <w:t xml:space="preserve">9: </w:t>
      </w:r>
      <w:r w:rsidRPr="003A1BB4">
        <w:rPr>
          <w:rFonts w:asciiTheme="minorHAnsi" w:hAnsiTheme="minorHAnsi"/>
          <w:b/>
          <w:bCs/>
          <w:sz w:val="24"/>
          <w:szCs w:val="24"/>
        </w:rPr>
        <w:t>İhaleye katılamayacak olanlar</w:t>
      </w:r>
    </w:p>
    <w:p w:rsidR="002E2ED9" w:rsidRPr="003A1BB4" w:rsidRDefault="002E2ED9" w:rsidP="002E2ED9">
      <w:pPr>
        <w:spacing w:line="240" w:lineRule="auto"/>
        <w:jc w:val="both"/>
        <w:rPr>
          <w:rFonts w:asciiTheme="minorHAnsi" w:hAnsiTheme="minorHAnsi"/>
          <w:color w:val="000000"/>
          <w:sz w:val="24"/>
          <w:szCs w:val="24"/>
        </w:rPr>
      </w:pPr>
      <w:r>
        <w:rPr>
          <w:rFonts w:asciiTheme="minorHAnsi" w:hAnsiTheme="minorHAnsi"/>
          <w:b/>
          <w:bCs/>
          <w:sz w:val="24"/>
          <w:szCs w:val="24"/>
        </w:rPr>
        <w:t>9</w:t>
      </w:r>
      <w:r w:rsidRPr="003A1BB4">
        <w:rPr>
          <w:rFonts w:asciiTheme="minorHAnsi" w:hAnsiTheme="minorHAnsi"/>
          <w:b/>
          <w:bCs/>
          <w:sz w:val="24"/>
          <w:szCs w:val="24"/>
        </w:rPr>
        <w:t>.1.</w:t>
      </w:r>
      <w:r w:rsidRPr="003A1BB4">
        <w:rPr>
          <w:rFonts w:asciiTheme="minorHAnsi" w:hAnsiTheme="minorHAnsi"/>
          <w:sz w:val="24"/>
          <w:szCs w:val="24"/>
        </w:rPr>
        <w:t xml:space="preserve"> Aşağıda sayılanlar doğrudan veya dolaylı olarak, kendileri veya başkaları adına hiçbir şekilde Ajansın yapacağı ihale ve satın alımlara katılamazlar, teklif veremezler: </w:t>
      </w:r>
    </w:p>
    <w:p w:rsidR="002E2ED9" w:rsidRDefault="002E2ED9" w:rsidP="002E2ED9">
      <w:pPr>
        <w:pStyle w:val="Default"/>
        <w:numPr>
          <w:ilvl w:val="0"/>
          <w:numId w:val="28"/>
        </w:numPr>
        <w:spacing w:before="100" w:after="100"/>
        <w:jc w:val="both"/>
        <w:rPr>
          <w:rFonts w:asciiTheme="minorHAnsi" w:hAnsiTheme="minorHAnsi"/>
        </w:rPr>
      </w:pPr>
      <w:r w:rsidRPr="003A1BB4">
        <w:rPr>
          <w:rFonts w:asciiTheme="minorHAnsi" w:hAnsiTheme="minorHAnsi"/>
        </w:rPr>
        <w:t>Ajans Yönetim Kurulu Başkanı, üyeleri, Genel Sekreteri, personeli ve eşleri ile üçüncü dereceye kadar kan ve ikinci dereceye kadar kayın hısımları ile evlatlıkları ve evlat edinenleri ile ortakları ve şirketleri (bu şahısların yönetim kurullarında görevli olmadıkları veya sermayesinin % 10`undan fazlasına sahip olmadıkları anonim şirketler hariç),</w:t>
      </w:r>
    </w:p>
    <w:p w:rsidR="002E2ED9" w:rsidRDefault="002E2ED9" w:rsidP="002E2ED9">
      <w:pPr>
        <w:pStyle w:val="Default"/>
        <w:numPr>
          <w:ilvl w:val="0"/>
          <w:numId w:val="28"/>
        </w:numPr>
        <w:spacing w:before="100" w:after="100"/>
        <w:jc w:val="both"/>
        <w:rPr>
          <w:rFonts w:asciiTheme="minorHAnsi" w:hAnsiTheme="minorHAnsi"/>
        </w:rPr>
      </w:pPr>
      <w:r w:rsidRPr="003A1BB4">
        <w:rPr>
          <w:rFonts w:asciiTheme="minorHAnsi" w:hAnsiTheme="minorHAnsi"/>
        </w:rPr>
        <w:t xml:space="preserve"> Ajans dışından alım konusu işlerde görevlendirilenler, danışmanlık hizmeti yapan yükleniciler ile bunların birinci derecede yakınları ile iş ortakları, </w:t>
      </w:r>
    </w:p>
    <w:p w:rsidR="002E2ED9" w:rsidRDefault="002E2ED9" w:rsidP="002E2ED9">
      <w:pPr>
        <w:pStyle w:val="Default"/>
        <w:numPr>
          <w:ilvl w:val="0"/>
          <w:numId w:val="28"/>
        </w:numPr>
        <w:spacing w:before="100" w:after="100"/>
        <w:jc w:val="both"/>
        <w:rPr>
          <w:rFonts w:asciiTheme="minorHAnsi" w:hAnsiTheme="minorHAnsi"/>
        </w:rPr>
      </w:pPr>
      <w:r w:rsidRPr="003A1BB4">
        <w:rPr>
          <w:rFonts w:asciiTheme="minorHAnsi" w:hAnsiTheme="minorHAnsi"/>
        </w:rPr>
        <w:t>Kamu ihalelerinden geçici veya sürekli olarak men cezası alanlar ile 3713 sayılı Terörle Mücadele Kanunu kapsamına giren suçlardan ve organize suçlardan dolayı hükümlü bulunanlar,</w:t>
      </w:r>
    </w:p>
    <w:p w:rsidR="002E2ED9" w:rsidRDefault="002E2ED9" w:rsidP="002E2ED9">
      <w:pPr>
        <w:pStyle w:val="Default"/>
        <w:numPr>
          <w:ilvl w:val="0"/>
          <w:numId w:val="28"/>
        </w:numPr>
        <w:spacing w:before="100" w:after="100"/>
        <w:jc w:val="both"/>
        <w:rPr>
          <w:rFonts w:asciiTheme="minorHAnsi" w:hAnsiTheme="minorHAnsi"/>
        </w:rPr>
      </w:pPr>
      <w:r w:rsidRPr="003A1BB4">
        <w:rPr>
          <w:rFonts w:asciiTheme="minorHAnsi" w:hAnsiTheme="minorHAnsi"/>
        </w:rPr>
        <w:t xml:space="preserve"> Ajanstan ve/veya diğer Ajanslardan daha önce ihale almış olup da gereğini yerine getirmemiş olanlar, </w:t>
      </w:r>
    </w:p>
    <w:p w:rsidR="002E2ED9" w:rsidRDefault="002E2ED9" w:rsidP="002E2ED9">
      <w:pPr>
        <w:pStyle w:val="Default"/>
        <w:numPr>
          <w:ilvl w:val="0"/>
          <w:numId w:val="28"/>
        </w:numPr>
        <w:spacing w:before="100" w:after="100"/>
        <w:jc w:val="both"/>
        <w:rPr>
          <w:rFonts w:asciiTheme="minorHAnsi" w:hAnsiTheme="minorHAnsi"/>
        </w:rPr>
      </w:pPr>
      <w:r w:rsidRPr="003A1BB4">
        <w:rPr>
          <w:rFonts w:asciiTheme="minorHAnsi" w:hAnsiTheme="minorHAnsi"/>
        </w:rPr>
        <w:t xml:space="preserve">Hakkında başka bir Kalkınma Ajansı tarafından ihalelere/satın alımlara katılma yasağı bulunanlar, </w:t>
      </w:r>
    </w:p>
    <w:p w:rsidR="002E2ED9" w:rsidRPr="003A1BB4" w:rsidRDefault="002E2ED9" w:rsidP="002E2ED9">
      <w:pPr>
        <w:pStyle w:val="Default"/>
        <w:numPr>
          <w:ilvl w:val="0"/>
          <w:numId w:val="28"/>
        </w:numPr>
        <w:spacing w:before="100" w:after="100"/>
        <w:jc w:val="both"/>
        <w:rPr>
          <w:rFonts w:asciiTheme="minorHAnsi" w:hAnsiTheme="minorHAnsi"/>
        </w:rPr>
      </w:pPr>
      <w:r w:rsidRPr="003A1BB4">
        <w:rPr>
          <w:rFonts w:asciiTheme="minorHAnsi" w:hAnsiTheme="minorHAnsi"/>
        </w:rPr>
        <w:t xml:space="preserve">İlgili mercilerce hileli iflas ettiğine karar verilenler. </w:t>
      </w:r>
    </w:p>
    <w:p w:rsidR="002E2ED9" w:rsidRPr="003A1BB4" w:rsidRDefault="002E2ED9" w:rsidP="002E2ED9">
      <w:pPr>
        <w:pStyle w:val="Default"/>
        <w:jc w:val="both"/>
        <w:rPr>
          <w:rFonts w:asciiTheme="minorHAnsi" w:hAnsiTheme="minorHAnsi"/>
        </w:rPr>
      </w:pPr>
      <w:r>
        <w:rPr>
          <w:rFonts w:asciiTheme="minorHAnsi" w:hAnsiTheme="minorHAnsi"/>
          <w:b/>
          <w:bCs/>
        </w:rPr>
        <w:t>9</w:t>
      </w:r>
      <w:r w:rsidRPr="003A1BB4">
        <w:rPr>
          <w:rFonts w:asciiTheme="minorHAnsi" w:hAnsiTheme="minorHAnsi"/>
          <w:b/>
          <w:bCs/>
        </w:rPr>
        <w:t>.2.</w:t>
      </w:r>
      <w:r w:rsidRPr="003A1BB4">
        <w:rPr>
          <w:rFonts w:asciiTheme="minorHAnsi" w:hAnsiTheme="minorHAnsi"/>
        </w:rPr>
        <w:t xml:space="preserve">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2E2ED9" w:rsidRPr="003A1BB4" w:rsidRDefault="002E2ED9" w:rsidP="002E2ED9">
      <w:pPr>
        <w:spacing w:before="120" w:line="240" w:lineRule="auto"/>
        <w:jc w:val="both"/>
        <w:rPr>
          <w:rFonts w:asciiTheme="minorHAnsi" w:hAnsiTheme="minorHAnsi"/>
          <w:b/>
          <w:bCs/>
          <w:sz w:val="24"/>
          <w:szCs w:val="24"/>
        </w:rPr>
      </w:pPr>
      <w:r w:rsidRPr="003A1BB4">
        <w:rPr>
          <w:rFonts w:asciiTheme="minorHAnsi" w:hAnsiTheme="minorHAnsi"/>
          <w:b/>
          <w:bCs/>
          <w:sz w:val="24"/>
          <w:szCs w:val="24"/>
        </w:rPr>
        <w:t>M</w:t>
      </w:r>
      <w:r>
        <w:rPr>
          <w:rFonts w:asciiTheme="minorHAnsi" w:hAnsiTheme="minorHAnsi"/>
          <w:b/>
          <w:bCs/>
          <w:sz w:val="24"/>
          <w:szCs w:val="24"/>
        </w:rPr>
        <w:t>ADDE</w:t>
      </w:r>
      <w:r w:rsidRPr="003A1BB4">
        <w:rPr>
          <w:rFonts w:asciiTheme="minorHAnsi" w:hAnsiTheme="minorHAnsi"/>
          <w:b/>
          <w:bCs/>
          <w:sz w:val="24"/>
          <w:szCs w:val="24"/>
        </w:rPr>
        <w:t xml:space="preserve"> </w:t>
      </w:r>
      <w:r>
        <w:rPr>
          <w:rFonts w:asciiTheme="minorHAnsi" w:hAnsiTheme="minorHAnsi"/>
          <w:b/>
          <w:bCs/>
          <w:sz w:val="24"/>
          <w:szCs w:val="24"/>
        </w:rPr>
        <w:t>10</w:t>
      </w:r>
      <w:r w:rsidRPr="003A1BB4">
        <w:rPr>
          <w:rFonts w:asciiTheme="minorHAnsi" w:hAnsiTheme="minorHAnsi"/>
          <w:b/>
          <w:bCs/>
          <w:sz w:val="24"/>
          <w:szCs w:val="24"/>
        </w:rPr>
        <w:t xml:space="preserve"> - Yasak fiil veya davranışlar</w:t>
      </w:r>
    </w:p>
    <w:p w:rsidR="002E2ED9" w:rsidRPr="003A1BB4" w:rsidRDefault="002E2ED9" w:rsidP="002E2ED9">
      <w:pPr>
        <w:spacing w:line="240" w:lineRule="auto"/>
        <w:jc w:val="both"/>
        <w:rPr>
          <w:rFonts w:asciiTheme="minorHAnsi" w:hAnsiTheme="minorHAnsi"/>
          <w:color w:val="000000"/>
          <w:sz w:val="24"/>
          <w:szCs w:val="24"/>
        </w:rPr>
      </w:pPr>
      <w:r>
        <w:rPr>
          <w:rFonts w:asciiTheme="minorHAnsi" w:hAnsiTheme="minorHAnsi"/>
          <w:b/>
          <w:bCs/>
          <w:sz w:val="24"/>
          <w:szCs w:val="24"/>
        </w:rPr>
        <w:t>10</w:t>
      </w:r>
      <w:r w:rsidRPr="003A1BB4">
        <w:rPr>
          <w:rFonts w:asciiTheme="minorHAnsi" w:hAnsiTheme="minorHAnsi"/>
          <w:b/>
          <w:bCs/>
          <w:sz w:val="24"/>
          <w:szCs w:val="24"/>
        </w:rPr>
        <w:t>.1.</w:t>
      </w:r>
      <w:r w:rsidRPr="003A1BB4">
        <w:rPr>
          <w:rFonts w:asciiTheme="minorHAnsi" w:hAnsiTheme="minorHAnsi"/>
          <w:sz w:val="24"/>
          <w:szCs w:val="24"/>
        </w:rPr>
        <w:t xml:space="preserve"> İhalelerde ve sözleşmenin uygulanması sırasında aşağıda belirtilen fiil veya davranışlarda bulunmak yasaktır: </w:t>
      </w:r>
    </w:p>
    <w:p w:rsidR="002E2ED9" w:rsidRDefault="002E2ED9" w:rsidP="002E2ED9">
      <w:pPr>
        <w:pStyle w:val="Default"/>
        <w:numPr>
          <w:ilvl w:val="0"/>
          <w:numId w:val="30"/>
        </w:numPr>
        <w:spacing w:before="100" w:after="100"/>
        <w:jc w:val="both"/>
        <w:rPr>
          <w:rFonts w:asciiTheme="minorHAnsi" w:hAnsiTheme="minorHAnsi"/>
        </w:rPr>
      </w:pPr>
      <w:r w:rsidRPr="003A1BB4">
        <w:rPr>
          <w:rFonts w:asciiTheme="minorHAnsi" w:hAnsiTheme="minorHAnsi"/>
        </w:rPr>
        <w:t xml:space="preserve">Hile, vaat, tehdit, sahtecilik, nüfuz kullanma, çıkar sağlama, anlaşma, rüşvet suretiyle veya başka yollarla ihaleye ilişkin işlemlere fesat karıştırma veya buna teşebbüs etme, rekabeti veya isteklilerin ihale kararını etkileyecek sair hareketlerde bulunmak, </w:t>
      </w:r>
    </w:p>
    <w:p w:rsidR="002E2ED9" w:rsidRDefault="002E2ED9" w:rsidP="002E2ED9">
      <w:pPr>
        <w:pStyle w:val="Default"/>
        <w:numPr>
          <w:ilvl w:val="0"/>
          <w:numId w:val="30"/>
        </w:numPr>
        <w:spacing w:before="100" w:after="100"/>
        <w:jc w:val="both"/>
        <w:rPr>
          <w:rFonts w:asciiTheme="minorHAnsi" w:hAnsiTheme="minorHAnsi"/>
        </w:rPr>
      </w:pPr>
      <w:r w:rsidRPr="003A1BB4">
        <w:rPr>
          <w:rFonts w:asciiTheme="minorHAnsi" w:hAnsiTheme="minorHAnsi"/>
        </w:rPr>
        <w:t xml:space="preserve">Sözleşme konusu işin yapılması veya teslimi sırasında hileli malzeme, araç veya usuller kullanmak, fen ve sanat kurallarına aykırı, eksik, hatalı veya kusurlu iş yapmak, </w:t>
      </w:r>
    </w:p>
    <w:p w:rsidR="002E2ED9" w:rsidRDefault="002E2ED9" w:rsidP="002E2ED9">
      <w:pPr>
        <w:pStyle w:val="Default"/>
        <w:numPr>
          <w:ilvl w:val="0"/>
          <w:numId w:val="30"/>
        </w:numPr>
        <w:spacing w:before="100" w:after="100"/>
        <w:jc w:val="both"/>
        <w:rPr>
          <w:rFonts w:asciiTheme="minorHAnsi" w:hAnsiTheme="minorHAnsi"/>
        </w:rPr>
      </w:pPr>
      <w:r w:rsidRPr="003A1BB4">
        <w:rPr>
          <w:rFonts w:asciiTheme="minorHAnsi" w:hAnsiTheme="minorHAnsi"/>
        </w:rPr>
        <w:t xml:space="preserve">Taahhüdünü yerine getirirken Ajansa zarar vermek, </w:t>
      </w:r>
    </w:p>
    <w:p w:rsidR="002E2ED9" w:rsidRDefault="002E2ED9" w:rsidP="002E2ED9">
      <w:pPr>
        <w:pStyle w:val="Default"/>
        <w:numPr>
          <w:ilvl w:val="0"/>
          <w:numId w:val="30"/>
        </w:numPr>
        <w:spacing w:before="100" w:after="100"/>
        <w:jc w:val="both"/>
        <w:rPr>
          <w:rFonts w:asciiTheme="minorHAnsi" w:hAnsiTheme="minorHAnsi"/>
          <w:color w:val="auto"/>
        </w:rPr>
      </w:pPr>
      <w:r w:rsidRPr="003A1BB4">
        <w:rPr>
          <w:rFonts w:asciiTheme="minorHAnsi" w:hAnsiTheme="minorHAnsi"/>
          <w:color w:val="auto"/>
        </w:rPr>
        <w:t xml:space="preserve">Bilgi ve deneyimini Ajansın zararına kullanmak, </w:t>
      </w:r>
    </w:p>
    <w:p w:rsidR="002E2ED9" w:rsidRDefault="002E2ED9" w:rsidP="002E2ED9">
      <w:pPr>
        <w:pStyle w:val="Default"/>
        <w:numPr>
          <w:ilvl w:val="0"/>
          <w:numId w:val="30"/>
        </w:numPr>
        <w:spacing w:before="100" w:after="100"/>
        <w:jc w:val="both"/>
        <w:rPr>
          <w:rFonts w:asciiTheme="minorHAnsi" w:hAnsiTheme="minorHAnsi"/>
          <w:color w:val="auto"/>
        </w:rPr>
      </w:pPr>
      <w:r w:rsidRPr="003A1BB4">
        <w:rPr>
          <w:rFonts w:asciiTheme="minorHAnsi" w:hAnsiTheme="minorHAnsi"/>
          <w:color w:val="auto"/>
        </w:rPr>
        <w:t xml:space="preserve">Gizli kalması gereken bilgi ve belgeleri ifşa etmek, </w:t>
      </w:r>
    </w:p>
    <w:p w:rsidR="002E2ED9" w:rsidRPr="003A1BB4" w:rsidRDefault="002E2ED9" w:rsidP="002E2ED9">
      <w:pPr>
        <w:pStyle w:val="Default"/>
        <w:numPr>
          <w:ilvl w:val="0"/>
          <w:numId w:val="30"/>
        </w:numPr>
        <w:spacing w:before="100" w:after="100"/>
        <w:jc w:val="both"/>
        <w:rPr>
          <w:rFonts w:asciiTheme="minorHAnsi" w:hAnsiTheme="minorHAnsi"/>
          <w:color w:val="auto"/>
        </w:rPr>
      </w:pPr>
      <w:r w:rsidRPr="003A1BB4">
        <w:rPr>
          <w:rFonts w:asciiTheme="minorHAnsi" w:hAnsiTheme="minorHAnsi"/>
          <w:color w:val="auto"/>
        </w:rPr>
        <w:t xml:space="preserve">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 </w:t>
      </w:r>
    </w:p>
    <w:p w:rsidR="002E2ED9" w:rsidRPr="003A1BB4" w:rsidRDefault="002E2ED9" w:rsidP="002E2ED9">
      <w:pPr>
        <w:pStyle w:val="Default"/>
        <w:jc w:val="both"/>
        <w:rPr>
          <w:rFonts w:asciiTheme="minorHAnsi" w:hAnsiTheme="minorHAnsi"/>
        </w:rPr>
      </w:pPr>
      <w:r>
        <w:rPr>
          <w:rFonts w:asciiTheme="minorHAnsi" w:hAnsiTheme="minorHAnsi"/>
          <w:b/>
          <w:bCs/>
          <w:color w:val="auto"/>
        </w:rPr>
        <w:t>10</w:t>
      </w:r>
      <w:r w:rsidRPr="003A1BB4">
        <w:rPr>
          <w:rFonts w:asciiTheme="minorHAnsi" w:hAnsiTheme="minorHAnsi"/>
          <w:b/>
          <w:bCs/>
          <w:color w:val="auto"/>
        </w:rPr>
        <w:t>.2.</w:t>
      </w:r>
      <w:r w:rsidRPr="003A1BB4">
        <w:rPr>
          <w:rFonts w:asciiTheme="minorHAnsi" w:hAnsiTheme="minorHAnsi"/>
          <w:color w:val="auto"/>
        </w:rPr>
        <w:t xml:space="preserve"> Yukarıda belirtilen yasak fiil veya davranışlarda bulundukları tespit edilenler hakkında, fiil veya davranışlarının özelliğine göre, Genel Sekreter tarafından en geç bir ay içerisinde, bir yıldan az olmamak üzere </w:t>
      </w:r>
      <w:r w:rsidRPr="00036728">
        <w:rPr>
          <w:rFonts w:asciiTheme="minorHAnsi" w:hAnsiTheme="minorHAnsi"/>
          <w:color w:val="auto"/>
        </w:rPr>
        <w:t>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w:t>
      </w:r>
      <w:r w:rsidRPr="003A1BB4">
        <w:rPr>
          <w:rFonts w:asciiTheme="minorHAnsi" w:hAnsiTheme="minorHAnsi"/>
          <w:color w:val="auto"/>
        </w:rPr>
        <w:t xml:space="preserve"> tespit edildiği tarihten itibaren başlar. </w:t>
      </w:r>
      <w:r>
        <w:rPr>
          <w:rFonts w:asciiTheme="minorHAnsi" w:hAnsiTheme="minorHAnsi"/>
          <w:b/>
          <w:bCs/>
          <w:color w:val="auto"/>
        </w:rPr>
        <w:t>10</w:t>
      </w:r>
      <w:r w:rsidRPr="003A1BB4">
        <w:rPr>
          <w:rFonts w:asciiTheme="minorHAnsi" w:hAnsiTheme="minorHAnsi"/>
          <w:b/>
          <w:bCs/>
          <w:color w:val="auto"/>
        </w:rPr>
        <w:t>.3.</w:t>
      </w:r>
      <w:r>
        <w:rPr>
          <w:rFonts w:asciiTheme="minorHAnsi" w:hAnsiTheme="minorHAnsi"/>
          <w:b/>
          <w:bCs/>
          <w:color w:val="auto"/>
        </w:rPr>
        <w:t xml:space="preserve"> </w:t>
      </w:r>
      <w:r w:rsidRPr="003A1BB4">
        <w:rPr>
          <w:rFonts w:asciiTheme="minorHAnsi" w:hAnsiTheme="minorHAnsi"/>
          <w:color w:val="auto"/>
        </w:rPr>
        <w:t xml:space="preserve">Bu hususların </w:t>
      </w:r>
      <w:r w:rsidRPr="003A1BB4">
        <w:rPr>
          <w:rFonts w:asciiTheme="minorHAnsi" w:hAnsiTheme="minorHAnsi"/>
        </w:rPr>
        <w:t>bulunduğunun sözleşme yapıldıktan sonra tespit edilmesi halinde, kesin teminat ve varsa ek kesin teminatlar gelir kaydedilir ve sözleşme feshedilerek hesabı genel hükümlere göre tasfiye edilir.</w:t>
      </w:r>
    </w:p>
    <w:p w:rsidR="002E2ED9" w:rsidRPr="003A1BB4" w:rsidRDefault="002E2ED9" w:rsidP="002E2ED9">
      <w:pPr>
        <w:pStyle w:val="Default"/>
        <w:jc w:val="both"/>
        <w:rPr>
          <w:rFonts w:asciiTheme="minorHAnsi" w:hAnsiTheme="minorHAnsi"/>
          <w:b/>
          <w:bCs/>
          <w:color w:val="auto"/>
        </w:rPr>
      </w:pPr>
      <w:r w:rsidRPr="003A1BB4">
        <w:rPr>
          <w:rFonts w:asciiTheme="minorHAnsi" w:hAnsiTheme="minorHAnsi"/>
          <w:b/>
          <w:bCs/>
          <w:color w:val="auto"/>
        </w:rPr>
        <w:t>M</w:t>
      </w:r>
      <w:r>
        <w:rPr>
          <w:rFonts w:asciiTheme="minorHAnsi" w:hAnsiTheme="minorHAnsi"/>
          <w:b/>
          <w:bCs/>
          <w:color w:val="auto"/>
        </w:rPr>
        <w:t>ADDE</w:t>
      </w:r>
      <w:r w:rsidRPr="003A1BB4">
        <w:rPr>
          <w:rFonts w:asciiTheme="minorHAnsi" w:hAnsiTheme="minorHAnsi"/>
          <w:b/>
          <w:bCs/>
          <w:color w:val="auto"/>
        </w:rPr>
        <w:t xml:space="preserve"> 1</w:t>
      </w:r>
      <w:r>
        <w:rPr>
          <w:rFonts w:asciiTheme="minorHAnsi" w:hAnsiTheme="minorHAnsi"/>
          <w:b/>
          <w:bCs/>
          <w:color w:val="auto"/>
        </w:rPr>
        <w:t xml:space="preserve">1: </w:t>
      </w:r>
      <w:r w:rsidRPr="003A1BB4">
        <w:rPr>
          <w:rFonts w:asciiTheme="minorHAnsi" w:hAnsiTheme="minorHAnsi"/>
          <w:b/>
          <w:bCs/>
          <w:color w:val="auto"/>
        </w:rPr>
        <w:t xml:space="preserve">İhalelere Katılmaktan Geçici Yasaklama </w:t>
      </w:r>
    </w:p>
    <w:p w:rsidR="002E2ED9" w:rsidRPr="003A1BB4" w:rsidRDefault="002E2ED9" w:rsidP="002E2ED9">
      <w:pPr>
        <w:pStyle w:val="Default"/>
        <w:jc w:val="both"/>
        <w:rPr>
          <w:rFonts w:asciiTheme="minorHAnsi" w:hAnsiTheme="minorHAnsi"/>
          <w:color w:val="auto"/>
        </w:rPr>
      </w:pPr>
      <w:r w:rsidRPr="003A1BB4">
        <w:rPr>
          <w:rFonts w:asciiTheme="minorHAnsi" w:hAnsiTheme="minorHAnsi"/>
          <w:b/>
          <w:bCs/>
          <w:color w:val="auto"/>
        </w:rPr>
        <w:t>1</w:t>
      </w:r>
      <w:r>
        <w:rPr>
          <w:rFonts w:asciiTheme="minorHAnsi" w:hAnsiTheme="minorHAnsi"/>
          <w:b/>
          <w:bCs/>
          <w:color w:val="auto"/>
        </w:rPr>
        <w:t>1</w:t>
      </w:r>
      <w:r w:rsidRPr="003A1BB4">
        <w:rPr>
          <w:rFonts w:asciiTheme="minorHAnsi" w:hAnsiTheme="minorHAnsi"/>
          <w:b/>
          <w:bCs/>
          <w:color w:val="auto"/>
        </w:rPr>
        <w:t>.1.</w:t>
      </w:r>
      <w:r w:rsidRPr="003A1BB4">
        <w:rPr>
          <w:rFonts w:asciiTheme="minorHAnsi" w:hAnsiTheme="minorHAnsi"/>
          <w:color w:val="auto"/>
        </w:rPr>
        <w:t xml:space="preserve"> </w:t>
      </w:r>
      <w:r w:rsidR="008264F8">
        <w:rPr>
          <w:rFonts w:asciiTheme="minorHAnsi" w:hAnsiTheme="minorHAnsi"/>
          <w:color w:val="auto"/>
        </w:rPr>
        <w:t>Yasak</w:t>
      </w:r>
      <w:r w:rsidRPr="003A1BB4">
        <w:rPr>
          <w:rFonts w:asciiTheme="minorHAnsi" w:hAnsiTheme="minorHAnsi"/>
          <w:color w:val="auto"/>
        </w:rPr>
        <w:t xml:space="preserve"> fiil veya davranışlarda bulundukları anlaşılanlar, bu fiil ve davranışlar ihale safhasında ortaya çıkmış ise Ajans tarafından o ihaleye iştirak ettirilmeyecekleri gibi, fiil ve davranışlarının özelliğine göre bu nev’i suçları işleyenler, Yönetim Kurulunca karar alınana kadar diğer ihalelere katılmaktan geçici olarak yasaklanırlar. </w:t>
      </w:r>
    </w:p>
    <w:p w:rsidR="002E2ED9" w:rsidRPr="003A1BB4" w:rsidRDefault="002E2ED9" w:rsidP="002E2ED9">
      <w:pPr>
        <w:pStyle w:val="BodyText"/>
        <w:spacing w:after="120" w:line="240" w:lineRule="auto"/>
        <w:rPr>
          <w:rFonts w:asciiTheme="minorHAnsi" w:hAnsiTheme="minorHAnsi"/>
          <w:sz w:val="24"/>
          <w:szCs w:val="24"/>
        </w:rPr>
      </w:pPr>
      <w:r w:rsidRPr="003A1BB4">
        <w:rPr>
          <w:rFonts w:asciiTheme="minorHAnsi" w:hAnsiTheme="minorHAnsi"/>
          <w:sz w:val="24"/>
          <w:szCs w:val="24"/>
        </w:rPr>
        <w:t>1</w:t>
      </w:r>
      <w:r>
        <w:rPr>
          <w:rFonts w:asciiTheme="minorHAnsi" w:hAnsiTheme="minorHAnsi"/>
          <w:sz w:val="24"/>
          <w:szCs w:val="24"/>
        </w:rPr>
        <w:t>1</w:t>
      </w:r>
      <w:r w:rsidRPr="003A1BB4">
        <w:rPr>
          <w:rFonts w:asciiTheme="minorHAnsi" w:hAnsiTheme="minorHAnsi"/>
          <w:sz w:val="24"/>
          <w:szCs w:val="24"/>
        </w:rPr>
        <w:t>.2.</w:t>
      </w:r>
      <w:r w:rsidRPr="00C227D5">
        <w:rPr>
          <w:rFonts w:asciiTheme="minorHAnsi" w:hAnsiTheme="minorHAnsi"/>
          <w:b w:val="0"/>
          <w:bCs w:val="0"/>
          <w:sz w:val="24"/>
          <w:szCs w:val="24"/>
        </w:rPr>
        <w:t xml:space="preserve"> </w:t>
      </w:r>
      <w:r w:rsidRPr="00420BC3">
        <w:rPr>
          <w:rFonts w:asciiTheme="minorHAnsi" w:hAnsiTheme="minorHAnsi"/>
          <w:b w:val="0"/>
          <w:bCs w:val="0"/>
          <w:sz w:val="24"/>
          <w:szCs w:val="24"/>
        </w:rPr>
        <w:t>Türk Ceza Kanunu kapsamında suç teşkil eden fiil ve davranışlarda bulunanlar hakkında ayrıca Cumhuriyet Savcılığı’na suç duyurusunda bulunulur.</w:t>
      </w:r>
    </w:p>
    <w:p w:rsidR="002E2ED9" w:rsidRPr="003A1BB4" w:rsidRDefault="002E2ED9" w:rsidP="002E2ED9">
      <w:pPr>
        <w:keepNext/>
        <w:spacing w:after="120" w:line="240" w:lineRule="auto"/>
        <w:jc w:val="both"/>
        <w:outlineLvl w:val="0"/>
        <w:rPr>
          <w:rFonts w:asciiTheme="minorHAnsi" w:eastAsia="Times New Roman" w:hAnsiTheme="minorHAnsi"/>
          <w:b/>
          <w:bCs/>
          <w:sz w:val="24"/>
          <w:szCs w:val="24"/>
          <w:lang w:eastAsia="tr-TR"/>
        </w:rPr>
      </w:pPr>
      <w:bookmarkStart w:id="8" w:name="_Toc233089563"/>
      <w:r w:rsidRPr="003A1BB4">
        <w:rPr>
          <w:rFonts w:asciiTheme="minorHAnsi" w:eastAsia="Times New Roman" w:hAnsiTheme="minorHAnsi"/>
          <w:b/>
          <w:bCs/>
          <w:sz w:val="24"/>
          <w:szCs w:val="24"/>
          <w:lang w:eastAsia="tr-TR"/>
        </w:rPr>
        <w:t xml:space="preserve">MADDE </w:t>
      </w:r>
      <w:r w:rsidRPr="0000281C">
        <w:rPr>
          <w:rFonts w:asciiTheme="minorHAnsi" w:eastAsia="Times New Roman" w:hAnsiTheme="minorHAnsi"/>
          <w:b/>
          <w:bCs/>
          <w:sz w:val="24"/>
          <w:szCs w:val="24"/>
          <w:lang w:eastAsia="tr-TR"/>
        </w:rPr>
        <w:t>1</w:t>
      </w:r>
      <w:r>
        <w:rPr>
          <w:rFonts w:asciiTheme="minorHAnsi" w:eastAsia="Times New Roman" w:hAnsiTheme="minorHAnsi"/>
          <w:b/>
          <w:bCs/>
          <w:sz w:val="24"/>
          <w:szCs w:val="24"/>
          <w:lang w:eastAsia="tr-TR"/>
        </w:rPr>
        <w:t xml:space="preserve">2: </w:t>
      </w:r>
      <w:r w:rsidRPr="00AC6318">
        <w:rPr>
          <w:rFonts w:asciiTheme="minorHAnsi" w:eastAsia="Times New Roman" w:hAnsiTheme="minorHAnsi"/>
          <w:b/>
          <w:bCs/>
          <w:sz w:val="24"/>
          <w:szCs w:val="24"/>
          <w:lang w:eastAsia="tr-TR"/>
        </w:rPr>
        <w:t>Teklif Hazırlama Giderleri</w:t>
      </w:r>
      <w:bookmarkEnd w:id="8"/>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12.1.</w:t>
      </w:r>
      <w:r>
        <w:rPr>
          <w:rFonts w:asciiTheme="minorHAnsi" w:hAnsiTheme="minorHAnsi"/>
          <w:sz w:val="24"/>
          <w:szCs w:val="24"/>
        </w:rPr>
        <w:t xml:space="preserve"> </w:t>
      </w:r>
      <w:r w:rsidRPr="003A1BB4">
        <w:rPr>
          <w:rFonts w:asciiTheme="minorHAnsi" w:hAnsiTheme="minorHAnsi"/>
          <w:sz w:val="24"/>
          <w:szCs w:val="24"/>
        </w:rPr>
        <w:t>Tekliflerin hazırlanması ve sunulması ile ilgili bütün masraflar isteklilere aittir. İdare, ihalenin seyrine ve sonucuna bakılmaksızın, isteklinin üstlendiği bu masraflardan dolayı hiçbir şekilde sorumlu tutulamaz.</w:t>
      </w:r>
    </w:p>
    <w:p w:rsidR="00965236" w:rsidRPr="003A1BB4" w:rsidRDefault="002E2ED9" w:rsidP="00965236">
      <w:pPr>
        <w:keepNext/>
        <w:spacing w:after="120" w:line="240" w:lineRule="auto"/>
        <w:jc w:val="both"/>
        <w:outlineLvl w:val="0"/>
        <w:rPr>
          <w:rFonts w:asciiTheme="minorHAnsi" w:eastAsia="Times New Roman" w:hAnsiTheme="minorHAnsi"/>
          <w:b/>
          <w:bCs/>
          <w:sz w:val="24"/>
          <w:szCs w:val="24"/>
          <w:lang w:eastAsia="tr-TR"/>
        </w:rPr>
      </w:pPr>
      <w:bookmarkStart w:id="9" w:name="_Toc233089564"/>
      <w:r w:rsidRPr="00965236">
        <w:rPr>
          <w:rFonts w:asciiTheme="minorHAnsi" w:eastAsia="Times New Roman" w:hAnsiTheme="minorHAnsi"/>
          <w:b/>
          <w:bCs/>
          <w:sz w:val="24"/>
          <w:szCs w:val="24"/>
          <w:lang w:eastAsia="tr-TR"/>
        </w:rPr>
        <w:t xml:space="preserve">MADDE 13: </w:t>
      </w:r>
      <w:bookmarkEnd w:id="9"/>
      <w:r w:rsidR="00965236" w:rsidRPr="00965236">
        <w:rPr>
          <w:rFonts w:asciiTheme="minorHAnsi" w:eastAsia="Times New Roman" w:hAnsiTheme="minorHAnsi"/>
          <w:b/>
          <w:bCs/>
          <w:sz w:val="24"/>
          <w:szCs w:val="24"/>
          <w:lang w:eastAsia="tr-TR"/>
        </w:rPr>
        <w:t>İşin Yapılacağı</w:t>
      </w:r>
      <w:r w:rsidR="00965236" w:rsidRPr="00AC6318">
        <w:rPr>
          <w:rFonts w:asciiTheme="minorHAnsi" w:eastAsia="Times New Roman" w:hAnsiTheme="minorHAnsi"/>
          <w:b/>
          <w:bCs/>
          <w:sz w:val="24"/>
          <w:szCs w:val="24"/>
          <w:lang w:eastAsia="tr-TR"/>
        </w:rPr>
        <w:t xml:space="preserve"> Yerin Görülmesi</w:t>
      </w:r>
      <w:r w:rsidR="00965236" w:rsidRPr="003A1BB4">
        <w:rPr>
          <w:rFonts w:asciiTheme="minorHAnsi" w:eastAsia="Times New Roman" w:hAnsiTheme="minorHAnsi"/>
          <w:b/>
          <w:bCs/>
          <w:sz w:val="24"/>
          <w:szCs w:val="24"/>
          <w:lang w:eastAsia="tr-TR"/>
        </w:rPr>
        <w:t xml:space="preserve"> </w:t>
      </w:r>
    </w:p>
    <w:p w:rsidR="00965236" w:rsidRPr="003A1BB4" w:rsidRDefault="00965236" w:rsidP="00965236">
      <w:pPr>
        <w:spacing w:after="120" w:line="240" w:lineRule="auto"/>
        <w:jc w:val="both"/>
        <w:rPr>
          <w:rFonts w:asciiTheme="minorHAnsi" w:hAnsiTheme="minorHAnsi"/>
          <w:sz w:val="24"/>
          <w:szCs w:val="24"/>
        </w:rPr>
      </w:pPr>
      <w:r>
        <w:rPr>
          <w:rFonts w:asciiTheme="minorHAnsi" w:hAnsiTheme="minorHAnsi"/>
          <w:b/>
          <w:bCs/>
          <w:sz w:val="24"/>
          <w:szCs w:val="24"/>
        </w:rPr>
        <w:t>13.1.</w:t>
      </w:r>
      <w:r w:rsidRPr="003A1BB4">
        <w:rPr>
          <w:rFonts w:asciiTheme="minorHAnsi" w:hAnsiTheme="minorHAnsi"/>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isteklilere aittir.</w:t>
      </w:r>
    </w:p>
    <w:p w:rsidR="00965236" w:rsidRPr="003A1BB4" w:rsidRDefault="00965236" w:rsidP="00965236">
      <w:pPr>
        <w:spacing w:after="120" w:line="240" w:lineRule="auto"/>
        <w:jc w:val="both"/>
        <w:rPr>
          <w:rFonts w:asciiTheme="minorHAnsi" w:hAnsiTheme="minorHAnsi"/>
          <w:sz w:val="24"/>
          <w:szCs w:val="24"/>
        </w:rPr>
      </w:pPr>
      <w:r>
        <w:rPr>
          <w:rFonts w:asciiTheme="minorHAnsi" w:hAnsiTheme="minorHAnsi"/>
          <w:b/>
          <w:bCs/>
          <w:sz w:val="24"/>
          <w:szCs w:val="24"/>
        </w:rPr>
        <w:t>13.2.</w:t>
      </w:r>
      <w:r>
        <w:rPr>
          <w:rFonts w:asciiTheme="minorHAnsi" w:hAnsiTheme="minorHAnsi"/>
          <w:sz w:val="24"/>
          <w:szCs w:val="24"/>
        </w:rPr>
        <w:t xml:space="preserve"> </w:t>
      </w:r>
      <w:r w:rsidRPr="003A1BB4">
        <w:rPr>
          <w:rFonts w:asciiTheme="minorHAnsi" w:hAnsiTheme="minorHAnsi"/>
          <w:sz w:val="24"/>
          <w:szCs w:val="24"/>
        </w:rPr>
        <w:t xml:space="preserve">İstekli, işin yapılacağı yeri ve çevresini gezmekle; işyerinin şekline ve mahiyetine, iklim şartlarına, işin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 </w:t>
      </w:r>
    </w:p>
    <w:p w:rsidR="00965236" w:rsidRPr="003A1BB4" w:rsidRDefault="00965236" w:rsidP="00965236">
      <w:pPr>
        <w:spacing w:after="120" w:line="240" w:lineRule="auto"/>
        <w:jc w:val="both"/>
        <w:rPr>
          <w:rFonts w:asciiTheme="minorHAnsi" w:hAnsiTheme="minorHAnsi"/>
          <w:sz w:val="24"/>
          <w:szCs w:val="24"/>
        </w:rPr>
      </w:pPr>
      <w:r>
        <w:rPr>
          <w:rFonts w:asciiTheme="minorHAnsi" w:hAnsiTheme="minorHAnsi"/>
          <w:b/>
          <w:bCs/>
          <w:sz w:val="24"/>
          <w:szCs w:val="24"/>
        </w:rPr>
        <w:t>13.3.</w:t>
      </w:r>
      <w:r w:rsidRPr="003A1BB4">
        <w:rPr>
          <w:rFonts w:asciiTheme="minorHAnsi" w:hAnsiTheme="minorHAnsi"/>
          <w:sz w:val="24"/>
          <w:szCs w:val="24"/>
        </w:rPr>
        <w:t xml:space="preserve"> Ajans, istekli veya temsilcilerinden işin yapılacağı yerin görülmesiyle ilgili bir talep geldiğinde, bu kişilerin işin gerçekleştirileceği yapıya girmesi için gerekli izni verecektir. </w:t>
      </w:r>
    </w:p>
    <w:p w:rsidR="00965236" w:rsidRPr="003A1BB4" w:rsidRDefault="00965236" w:rsidP="00965236">
      <w:pPr>
        <w:spacing w:after="120" w:line="240" w:lineRule="auto"/>
        <w:jc w:val="both"/>
        <w:rPr>
          <w:rFonts w:asciiTheme="minorHAnsi" w:hAnsiTheme="minorHAnsi"/>
          <w:sz w:val="24"/>
          <w:szCs w:val="24"/>
        </w:rPr>
      </w:pPr>
      <w:r>
        <w:rPr>
          <w:rFonts w:asciiTheme="minorHAnsi" w:hAnsiTheme="minorHAnsi"/>
          <w:b/>
          <w:bCs/>
          <w:sz w:val="24"/>
          <w:szCs w:val="24"/>
        </w:rPr>
        <w:t xml:space="preserve">13.4. </w:t>
      </w:r>
      <w:r w:rsidRPr="003A1BB4">
        <w:rPr>
          <w:rFonts w:asciiTheme="minorHAnsi" w:hAnsiTheme="minorHAnsi"/>
          <w:sz w:val="24"/>
          <w:szCs w:val="24"/>
        </w:rPr>
        <w:t xml:space="preserve">Tekliflerin değerlendirilmesinde, isteklinin işin yapılacağı yeri incelediği ve teklifini buna göre hazırladığı kabul edilir. </w:t>
      </w:r>
    </w:p>
    <w:p w:rsidR="002E2ED9" w:rsidRPr="003A1BB4" w:rsidRDefault="002E2ED9" w:rsidP="00965236">
      <w:pPr>
        <w:keepNext/>
        <w:spacing w:after="120" w:line="240" w:lineRule="auto"/>
        <w:jc w:val="both"/>
        <w:outlineLvl w:val="0"/>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MADDE 1</w:t>
      </w:r>
      <w:r>
        <w:rPr>
          <w:rFonts w:asciiTheme="minorHAnsi" w:eastAsia="Times New Roman" w:hAnsiTheme="minorHAnsi"/>
          <w:b/>
          <w:bCs/>
          <w:sz w:val="24"/>
          <w:szCs w:val="24"/>
          <w:lang w:eastAsia="tr-TR"/>
        </w:rPr>
        <w:t>4:</w:t>
      </w:r>
      <w:r w:rsidRPr="00C227D5">
        <w:rPr>
          <w:rFonts w:asciiTheme="minorHAnsi" w:eastAsia="Times New Roman" w:hAnsiTheme="minorHAnsi"/>
          <w:b/>
          <w:bCs/>
          <w:sz w:val="24"/>
          <w:szCs w:val="24"/>
          <w:lang w:eastAsia="tr-TR"/>
        </w:rPr>
        <w:t xml:space="preserve"> </w:t>
      </w:r>
      <w:r w:rsidRPr="00AC6318">
        <w:rPr>
          <w:rFonts w:asciiTheme="minorHAnsi" w:eastAsia="Times New Roman" w:hAnsiTheme="minorHAnsi"/>
          <w:b/>
          <w:bCs/>
          <w:sz w:val="24"/>
          <w:szCs w:val="24"/>
          <w:lang w:eastAsia="tr-TR"/>
        </w:rPr>
        <w:t>İhale Dokümanında Değişiklik Yapılması</w:t>
      </w:r>
      <w:r>
        <w:rPr>
          <w:rFonts w:asciiTheme="minorHAnsi" w:eastAsia="Times New Roman" w:hAnsiTheme="minorHAnsi"/>
          <w:b/>
          <w:bCs/>
          <w:sz w:val="24"/>
          <w:szCs w:val="24"/>
          <w:lang w:eastAsia="tr-TR"/>
        </w:rPr>
        <w:t xml:space="preserve"> </w:t>
      </w:r>
    </w:p>
    <w:p w:rsidR="002E2ED9" w:rsidRPr="003A1BB4" w:rsidRDefault="002E2ED9" w:rsidP="002E2ED9">
      <w:pPr>
        <w:shd w:val="clear" w:color="auto" w:fill="FFFFFF"/>
        <w:spacing w:after="120" w:line="240" w:lineRule="auto"/>
        <w:jc w:val="both"/>
        <w:rPr>
          <w:rFonts w:asciiTheme="minorHAnsi" w:eastAsia="Times New Roman" w:hAnsiTheme="minorHAnsi"/>
          <w:sz w:val="24"/>
          <w:szCs w:val="24"/>
          <w:lang w:eastAsia="tr-TR"/>
        </w:rPr>
      </w:pPr>
      <w:r>
        <w:rPr>
          <w:rFonts w:asciiTheme="minorHAnsi" w:eastAsia="Times New Roman" w:hAnsiTheme="minorHAnsi"/>
          <w:b/>
          <w:bCs/>
          <w:sz w:val="24"/>
          <w:szCs w:val="24"/>
          <w:lang w:eastAsia="tr-TR"/>
        </w:rPr>
        <w:t>14.1.</w:t>
      </w:r>
      <w:r w:rsidRPr="003A1BB4">
        <w:rPr>
          <w:rFonts w:asciiTheme="minorHAnsi" w:eastAsia="Times New Roman" w:hAnsiTheme="minorHAnsi"/>
          <w:sz w:val="24"/>
          <w:szCs w:val="24"/>
          <w:lang w:eastAsia="tr-TR"/>
        </w:rPr>
        <w:t xml:space="preserve"> İlan yapıldıktan sonra ihale dokümanında değişiklik yapılmaması esastır. Ancak, tekliflerin hazırlanmasını veya işin gerçekleştirilmesini etkileyebilecek maddi veya teknik hatalar veya eksikliklerin Ajans tarafından tespit edilmesi veya isteklilerce yazılı olarak bildirilmesi halinde, zeyilname düzenlenmek suretiyle ihale dokümanında değişiklik yapılabilir.</w:t>
      </w:r>
    </w:p>
    <w:p w:rsidR="002E2ED9" w:rsidRPr="003A1BB4" w:rsidRDefault="002E2ED9" w:rsidP="002E2ED9">
      <w:pPr>
        <w:shd w:val="clear" w:color="auto" w:fill="FFFFFF"/>
        <w:spacing w:after="120" w:line="240" w:lineRule="auto"/>
        <w:jc w:val="both"/>
        <w:rPr>
          <w:rFonts w:asciiTheme="minorHAnsi" w:eastAsia="Times New Roman" w:hAnsiTheme="minorHAnsi"/>
          <w:sz w:val="24"/>
          <w:szCs w:val="24"/>
          <w:lang w:eastAsia="tr-TR"/>
        </w:rPr>
      </w:pPr>
      <w:r>
        <w:rPr>
          <w:rFonts w:asciiTheme="minorHAnsi" w:eastAsia="Times New Roman" w:hAnsiTheme="minorHAnsi"/>
          <w:b/>
          <w:bCs/>
          <w:sz w:val="24"/>
          <w:szCs w:val="24"/>
          <w:lang w:eastAsia="tr-TR"/>
        </w:rPr>
        <w:t>14.2.</w:t>
      </w:r>
      <w:r w:rsidRPr="003A1BB4">
        <w:rPr>
          <w:rFonts w:asciiTheme="minorHAnsi" w:eastAsia="Times New Roman" w:hAnsiTheme="minorHAnsi"/>
          <w:sz w:val="24"/>
          <w:szCs w:val="24"/>
          <w:lang w:eastAsia="tr-TR"/>
        </w:rPr>
        <w:t xml:space="preserve"> Zeyilname, ihale dokümanını alanların tümüne iadeli taahhütlü mektupla gönderilir veya imza karşılığı elden verilir ve ihale tarihinden en az </w:t>
      </w:r>
      <w:r w:rsidRPr="00424D57">
        <w:rPr>
          <w:rFonts w:asciiTheme="minorHAnsi" w:eastAsia="Times New Roman" w:hAnsiTheme="minorHAnsi"/>
          <w:b/>
          <w:sz w:val="24"/>
          <w:szCs w:val="24"/>
          <w:lang w:eastAsia="tr-TR"/>
        </w:rPr>
        <w:t>3 (üç) gün</w:t>
      </w:r>
      <w:r w:rsidRPr="003A1BB4">
        <w:rPr>
          <w:rFonts w:asciiTheme="minorHAnsi" w:eastAsia="Times New Roman" w:hAnsiTheme="minorHAnsi"/>
          <w:sz w:val="24"/>
          <w:szCs w:val="24"/>
          <w:lang w:eastAsia="tr-TR"/>
        </w:rPr>
        <w:t xml:space="preserve"> önce bilgi sahibi olmaları sağlanır.</w:t>
      </w:r>
    </w:p>
    <w:p w:rsidR="002E2ED9" w:rsidRPr="003A1BB4" w:rsidRDefault="002E2ED9" w:rsidP="002E2ED9">
      <w:pPr>
        <w:shd w:val="clear" w:color="auto" w:fill="FFFFFF"/>
        <w:spacing w:after="120" w:line="240" w:lineRule="auto"/>
        <w:jc w:val="both"/>
        <w:rPr>
          <w:rFonts w:asciiTheme="minorHAnsi" w:eastAsia="Times New Roman" w:hAnsiTheme="minorHAnsi"/>
          <w:sz w:val="24"/>
          <w:szCs w:val="24"/>
          <w:lang w:eastAsia="tr-TR"/>
        </w:rPr>
      </w:pPr>
      <w:r>
        <w:rPr>
          <w:rFonts w:asciiTheme="minorHAnsi" w:eastAsia="Times New Roman" w:hAnsiTheme="minorHAnsi"/>
          <w:b/>
          <w:bCs/>
          <w:sz w:val="24"/>
          <w:szCs w:val="24"/>
          <w:lang w:eastAsia="tr-TR"/>
        </w:rPr>
        <w:t>14.3.</w:t>
      </w:r>
      <w:r w:rsidRPr="003A1BB4">
        <w:rPr>
          <w:rFonts w:asciiTheme="minorHAnsi" w:eastAsia="Times New Roman" w:hAnsiTheme="minorHAnsi"/>
          <w:sz w:val="24"/>
          <w:szCs w:val="24"/>
          <w:lang w:eastAsia="tr-TR"/>
        </w:rPr>
        <w:t xml:space="preserve"> Zeyilname düzenlenmesi halinde, tekliflerini bu düzenlemeden önce vermiş olan isteklilere tekliflerini geri çekerek, yeniden teklif verme imkânı tanınacaktır.</w:t>
      </w:r>
    </w:p>
    <w:p w:rsidR="002E2ED9" w:rsidRPr="003A1BB4" w:rsidRDefault="002E2ED9" w:rsidP="002E2ED9">
      <w:pPr>
        <w:spacing w:line="240" w:lineRule="auto"/>
        <w:jc w:val="both"/>
        <w:rPr>
          <w:rFonts w:asciiTheme="minorHAnsi" w:eastAsia="Times New Roman" w:hAnsiTheme="minorHAnsi"/>
          <w:sz w:val="24"/>
          <w:szCs w:val="24"/>
          <w:lang w:eastAsia="tr-TR"/>
        </w:rPr>
      </w:pPr>
      <w:r>
        <w:rPr>
          <w:rFonts w:asciiTheme="minorHAnsi" w:hAnsiTheme="minorHAnsi"/>
          <w:b/>
          <w:bCs/>
          <w:sz w:val="24"/>
          <w:szCs w:val="24"/>
        </w:rPr>
        <w:t>14.</w:t>
      </w:r>
      <w:r w:rsidRPr="003A1BB4">
        <w:rPr>
          <w:rFonts w:asciiTheme="minorHAnsi" w:hAnsiTheme="minorHAnsi"/>
          <w:b/>
          <w:bCs/>
          <w:sz w:val="24"/>
          <w:szCs w:val="24"/>
        </w:rPr>
        <w:t>4.</w:t>
      </w:r>
      <w:r w:rsidRPr="003A1BB4">
        <w:rPr>
          <w:rFonts w:asciiTheme="minorHAnsi" w:hAnsiTheme="minorHAnsi"/>
          <w:sz w:val="24"/>
          <w:szCs w:val="24"/>
        </w:rPr>
        <w:t xml:space="preserve">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ertelenebilir. Belirlenen maddi veya teknik hataların veya eksikliklerin ilanda da bulunması halinde ise ihale sürecine devam edilebilmesi, düzeltme ilanı yapılması ile mümkündür. </w:t>
      </w:r>
    </w:p>
    <w:p w:rsidR="002E2ED9" w:rsidRPr="003A1BB4" w:rsidRDefault="00605BF2" w:rsidP="002E2ED9">
      <w:pPr>
        <w:spacing w:before="120" w:line="240" w:lineRule="auto"/>
        <w:jc w:val="both"/>
        <w:rPr>
          <w:rFonts w:asciiTheme="minorHAnsi" w:hAnsiTheme="minorHAnsi"/>
          <w:b/>
          <w:bCs/>
          <w:sz w:val="24"/>
          <w:szCs w:val="24"/>
        </w:rPr>
      </w:pPr>
      <w:r w:rsidRPr="003A1BB4">
        <w:rPr>
          <w:rFonts w:asciiTheme="minorHAnsi" w:hAnsiTheme="minorHAnsi"/>
          <w:b/>
          <w:bCs/>
          <w:sz w:val="24"/>
          <w:szCs w:val="24"/>
        </w:rPr>
        <w:t>M</w:t>
      </w:r>
      <w:r>
        <w:rPr>
          <w:rFonts w:asciiTheme="minorHAnsi" w:hAnsiTheme="minorHAnsi"/>
          <w:b/>
          <w:bCs/>
          <w:sz w:val="24"/>
          <w:szCs w:val="24"/>
        </w:rPr>
        <w:t>ADDE</w:t>
      </w:r>
      <w:r w:rsidRPr="003A1BB4">
        <w:rPr>
          <w:rFonts w:asciiTheme="minorHAnsi" w:hAnsiTheme="minorHAnsi"/>
          <w:b/>
          <w:bCs/>
          <w:sz w:val="24"/>
          <w:szCs w:val="24"/>
        </w:rPr>
        <w:t xml:space="preserve"> 15</w:t>
      </w:r>
      <w:r w:rsidR="002E2ED9">
        <w:rPr>
          <w:rFonts w:asciiTheme="minorHAnsi" w:hAnsiTheme="minorHAnsi"/>
          <w:b/>
          <w:bCs/>
          <w:sz w:val="24"/>
          <w:szCs w:val="24"/>
        </w:rPr>
        <w:t>:</w:t>
      </w:r>
      <w:r>
        <w:rPr>
          <w:rFonts w:asciiTheme="minorHAnsi" w:hAnsiTheme="minorHAnsi"/>
          <w:b/>
          <w:bCs/>
          <w:sz w:val="24"/>
          <w:szCs w:val="24"/>
        </w:rPr>
        <w:t xml:space="preserve"> İhale Dokümanına İlişkin Açıklama Y</w:t>
      </w:r>
      <w:r w:rsidR="002E2ED9" w:rsidRPr="003A1BB4">
        <w:rPr>
          <w:rFonts w:asciiTheme="minorHAnsi" w:hAnsiTheme="minorHAnsi"/>
          <w:b/>
          <w:bCs/>
          <w:sz w:val="24"/>
          <w:szCs w:val="24"/>
        </w:rPr>
        <w:t>apılması</w:t>
      </w:r>
    </w:p>
    <w:p w:rsidR="002E2ED9" w:rsidRPr="003A1BB4" w:rsidRDefault="002E2ED9" w:rsidP="002E2ED9">
      <w:pPr>
        <w:spacing w:line="240" w:lineRule="auto"/>
        <w:jc w:val="both"/>
        <w:rPr>
          <w:rFonts w:asciiTheme="minorHAnsi" w:hAnsiTheme="minorHAnsi"/>
          <w:color w:val="000000"/>
          <w:sz w:val="24"/>
          <w:szCs w:val="24"/>
        </w:rPr>
      </w:pPr>
      <w:r>
        <w:rPr>
          <w:rFonts w:asciiTheme="minorHAnsi" w:hAnsiTheme="minorHAnsi"/>
          <w:b/>
          <w:bCs/>
          <w:sz w:val="24"/>
          <w:szCs w:val="24"/>
        </w:rPr>
        <w:t>15</w:t>
      </w:r>
      <w:r w:rsidRPr="003A1BB4">
        <w:rPr>
          <w:rFonts w:asciiTheme="minorHAnsi" w:hAnsiTheme="minorHAnsi"/>
          <w:b/>
          <w:bCs/>
          <w:sz w:val="24"/>
          <w:szCs w:val="24"/>
        </w:rPr>
        <w:t>.1.</w:t>
      </w:r>
      <w:r w:rsidRPr="003A1BB4">
        <w:rPr>
          <w:rFonts w:asciiTheme="minorHAnsi" w:hAnsiTheme="minorHAnsi"/>
          <w:sz w:val="24"/>
          <w:szCs w:val="24"/>
        </w:rPr>
        <w:t xml:space="preserve"> İstekliler, tekliflerin hazırlanması aşamasında, ihale dokümanında açıklanmasına ihtiyaç duydukları hususlarla ilgili olarak, ihale tarihinden 7 (yedi) gün öncesine kadar yazılı olarak açıklama talep edebilir. Bu tarihten sonra yapılacak açıklama talepleri değerlendirmeye alınmayacaktır.</w:t>
      </w:r>
    </w:p>
    <w:p w:rsidR="002E2ED9" w:rsidRPr="003A1BB4" w:rsidRDefault="002E2ED9" w:rsidP="002E2ED9">
      <w:pPr>
        <w:spacing w:line="240" w:lineRule="auto"/>
        <w:jc w:val="both"/>
        <w:rPr>
          <w:rFonts w:asciiTheme="minorHAnsi" w:hAnsiTheme="minorHAnsi"/>
          <w:sz w:val="24"/>
          <w:szCs w:val="24"/>
        </w:rPr>
      </w:pPr>
      <w:r>
        <w:rPr>
          <w:rFonts w:asciiTheme="minorHAnsi" w:hAnsiTheme="minorHAnsi"/>
          <w:b/>
          <w:bCs/>
          <w:sz w:val="24"/>
          <w:szCs w:val="24"/>
        </w:rPr>
        <w:t>15.</w:t>
      </w:r>
      <w:r w:rsidRPr="003A1BB4">
        <w:rPr>
          <w:rFonts w:asciiTheme="minorHAnsi" w:hAnsiTheme="minorHAnsi"/>
          <w:b/>
          <w:bCs/>
          <w:sz w:val="24"/>
          <w:szCs w:val="24"/>
        </w:rPr>
        <w:t>2.</w:t>
      </w:r>
      <w:r w:rsidRPr="003A1BB4">
        <w:rPr>
          <w:rFonts w:asciiTheme="minorHAnsi" w:hAnsiTheme="minorHAnsi"/>
          <w:sz w:val="24"/>
          <w:szCs w:val="24"/>
        </w:rPr>
        <w:t xml:space="preserve"> Talebin uygun görülmesi halinde İdarece yapılacak yazılı açıklama, ihale tarihinden en az 5 (beş) gün öncesinde bilgi sahibi olmalarını temin edecek şekilde ihale dokümanı alanların tamamına gönderilir veya imza karşılığı elden tebliğ edilir.</w:t>
      </w:r>
    </w:p>
    <w:p w:rsidR="002E2ED9" w:rsidRPr="003A1BB4" w:rsidRDefault="002E2ED9" w:rsidP="002E2ED9">
      <w:pPr>
        <w:spacing w:line="240" w:lineRule="auto"/>
        <w:jc w:val="both"/>
        <w:rPr>
          <w:rFonts w:asciiTheme="minorHAnsi" w:hAnsiTheme="minorHAnsi"/>
          <w:sz w:val="24"/>
          <w:szCs w:val="24"/>
        </w:rPr>
      </w:pPr>
      <w:r>
        <w:rPr>
          <w:rFonts w:asciiTheme="minorHAnsi" w:hAnsiTheme="minorHAnsi"/>
          <w:b/>
          <w:bCs/>
          <w:sz w:val="24"/>
          <w:szCs w:val="24"/>
        </w:rPr>
        <w:t>15</w:t>
      </w:r>
      <w:r w:rsidRPr="003A1BB4">
        <w:rPr>
          <w:rFonts w:asciiTheme="minorHAnsi" w:hAnsiTheme="minorHAnsi"/>
          <w:b/>
          <w:bCs/>
          <w:sz w:val="24"/>
          <w:szCs w:val="24"/>
        </w:rPr>
        <w:t>.3.</w:t>
      </w:r>
      <w:r w:rsidRPr="003A1BB4">
        <w:rPr>
          <w:rFonts w:asciiTheme="minorHAnsi" w:hAnsiTheme="minorHAnsi"/>
          <w:sz w:val="24"/>
          <w:szCs w:val="24"/>
        </w:rPr>
        <w:t xml:space="preserve"> Açıklamada, sorular ile İdarenin ayrıntılı cevabı yer alır, açıklama talebinde bulunanın kimliği belirtilmez.</w:t>
      </w:r>
    </w:p>
    <w:p w:rsidR="002E2ED9" w:rsidRPr="003A1BB4" w:rsidRDefault="002E2ED9" w:rsidP="002E2ED9">
      <w:pPr>
        <w:spacing w:line="240" w:lineRule="auto"/>
        <w:jc w:val="both"/>
        <w:rPr>
          <w:rFonts w:asciiTheme="minorHAnsi" w:eastAsia="Times New Roman" w:hAnsiTheme="minorHAnsi"/>
          <w:sz w:val="24"/>
          <w:szCs w:val="24"/>
          <w:lang w:eastAsia="tr-TR"/>
        </w:rPr>
      </w:pPr>
      <w:r>
        <w:rPr>
          <w:rFonts w:asciiTheme="minorHAnsi" w:hAnsiTheme="minorHAnsi"/>
          <w:b/>
          <w:bCs/>
          <w:sz w:val="24"/>
          <w:szCs w:val="24"/>
        </w:rPr>
        <w:t>15</w:t>
      </w:r>
      <w:r w:rsidRPr="003A1BB4">
        <w:rPr>
          <w:rFonts w:asciiTheme="minorHAnsi" w:hAnsiTheme="minorHAnsi"/>
          <w:b/>
          <w:bCs/>
          <w:sz w:val="24"/>
          <w:szCs w:val="24"/>
        </w:rPr>
        <w:t>.4.</w:t>
      </w:r>
      <w:r w:rsidRPr="003A1BB4">
        <w:rPr>
          <w:rFonts w:asciiTheme="minorHAnsi" w:hAnsiTheme="minorHAnsi"/>
          <w:sz w:val="24"/>
          <w:szCs w:val="24"/>
        </w:rPr>
        <w:t xml:space="preserve"> Açıklamalar, açıklamanın yapıldığı tarihten sonra dokümanı satın alanlara ihale dokümanının bir parçası olarak verilir.</w:t>
      </w:r>
    </w:p>
    <w:p w:rsidR="002E2ED9" w:rsidRPr="003A1BB4" w:rsidRDefault="002E2ED9" w:rsidP="002E2ED9">
      <w:pPr>
        <w:spacing w:after="120" w:line="240" w:lineRule="auto"/>
        <w:jc w:val="both"/>
        <w:rPr>
          <w:rFonts w:asciiTheme="minorHAnsi" w:eastAsia="Times New Roman" w:hAnsiTheme="minorHAnsi"/>
          <w:sz w:val="24"/>
          <w:szCs w:val="24"/>
          <w:lang w:eastAsia="tr-TR"/>
        </w:rPr>
      </w:pPr>
      <w:r w:rsidRPr="003A1BB4">
        <w:rPr>
          <w:rFonts w:asciiTheme="minorHAnsi" w:eastAsia="Times New Roman" w:hAnsiTheme="minorHAnsi"/>
          <w:b/>
          <w:bCs/>
          <w:sz w:val="24"/>
          <w:szCs w:val="24"/>
          <w:lang w:eastAsia="tr-TR"/>
        </w:rPr>
        <w:t>MADDE 1</w:t>
      </w:r>
      <w:r>
        <w:rPr>
          <w:rFonts w:asciiTheme="minorHAnsi" w:eastAsia="Times New Roman" w:hAnsiTheme="minorHAnsi"/>
          <w:b/>
          <w:bCs/>
          <w:sz w:val="24"/>
          <w:szCs w:val="24"/>
          <w:lang w:eastAsia="tr-TR"/>
        </w:rPr>
        <w:t xml:space="preserve">6: </w:t>
      </w:r>
      <w:r w:rsidRPr="00AC6318">
        <w:rPr>
          <w:rFonts w:asciiTheme="minorHAnsi" w:eastAsia="Times New Roman" w:hAnsiTheme="minorHAnsi"/>
          <w:b/>
          <w:bCs/>
          <w:sz w:val="24"/>
          <w:szCs w:val="24"/>
          <w:lang w:eastAsia="tr-TR"/>
        </w:rPr>
        <w:t>İhale Saatinden Önce İhalenin İptal Edilmesinde Ajansın Serbestliği</w:t>
      </w:r>
    </w:p>
    <w:p w:rsidR="00424D57" w:rsidRDefault="002E2ED9" w:rsidP="002E2ED9">
      <w:pPr>
        <w:spacing w:after="120" w:line="240" w:lineRule="auto"/>
        <w:jc w:val="both"/>
        <w:rPr>
          <w:rFonts w:asciiTheme="minorHAnsi" w:hAnsiTheme="minorHAnsi"/>
          <w:sz w:val="24"/>
          <w:szCs w:val="24"/>
        </w:rPr>
      </w:pPr>
      <w:r>
        <w:rPr>
          <w:rFonts w:asciiTheme="minorHAnsi" w:hAnsiTheme="minorHAnsi"/>
          <w:b/>
          <w:bCs/>
          <w:sz w:val="24"/>
          <w:szCs w:val="24"/>
        </w:rPr>
        <w:t>16</w:t>
      </w:r>
      <w:r w:rsidRPr="003A1BB4">
        <w:rPr>
          <w:rFonts w:asciiTheme="minorHAnsi" w:hAnsiTheme="minorHAnsi"/>
          <w:b/>
          <w:bCs/>
          <w:sz w:val="24"/>
          <w:szCs w:val="24"/>
        </w:rPr>
        <w:t>.1.</w:t>
      </w:r>
      <w:r>
        <w:rPr>
          <w:rFonts w:asciiTheme="minorHAnsi" w:hAnsiTheme="minorHAnsi"/>
          <w:sz w:val="24"/>
          <w:szCs w:val="24"/>
        </w:rPr>
        <w:t xml:space="preserve"> </w:t>
      </w:r>
      <w:r w:rsidR="00424D57" w:rsidRPr="003A1BB4">
        <w:rPr>
          <w:rFonts w:asciiTheme="minorHAnsi" w:eastAsia="Times New Roman" w:hAnsiTheme="minorHAnsi"/>
          <w:sz w:val="24"/>
          <w:szCs w:val="24"/>
          <w:lang w:eastAsia="tr-TR"/>
        </w:rPr>
        <w:t>Ajansın gerekli gördüğü hallerde veya ihale dokümanında yer alan belgelerde ihalenin yapılmasına engel olan ve düzeltilmesi mümkün bulunmayan hususların bulunduğunun tespit edildiği hallerde, ihale saatinden önce ihale iptal edilebilir.</w:t>
      </w:r>
    </w:p>
    <w:p w:rsidR="002E2ED9" w:rsidRPr="003A1BB4" w:rsidRDefault="002E2ED9" w:rsidP="002E2ED9">
      <w:pPr>
        <w:spacing w:after="120" w:line="240" w:lineRule="auto"/>
        <w:jc w:val="both"/>
        <w:rPr>
          <w:rFonts w:asciiTheme="minorHAnsi" w:eastAsia="Times New Roman" w:hAnsiTheme="minorHAnsi"/>
          <w:sz w:val="24"/>
          <w:szCs w:val="24"/>
          <w:lang w:eastAsia="tr-TR"/>
        </w:rPr>
      </w:pPr>
      <w:r>
        <w:rPr>
          <w:rFonts w:asciiTheme="minorHAnsi" w:eastAsia="Times New Roman" w:hAnsiTheme="minorHAnsi"/>
          <w:b/>
          <w:bCs/>
          <w:sz w:val="24"/>
          <w:szCs w:val="24"/>
          <w:lang w:eastAsia="tr-TR"/>
        </w:rPr>
        <w:t>16.2.</w:t>
      </w:r>
      <w:r w:rsidRPr="003A1BB4">
        <w:rPr>
          <w:rFonts w:asciiTheme="minorHAnsi" w:eastAsia="Times New Roman" w:hAnsiTheme="minorHAnsi"/>
          <w:sz w:val="24"/>
          <w:szCs w:val="24"/>
          <w:lang w:eastAsia="tr-TR"/>
        </w:rPr>
        <w:t xml:space="preserve"> </w:t>
      </w:r>
      <w:r w:rsidR="00424D57" w:rsidRPr="003A1BB4">
        <w:rPr>
          <w:rFonts w:asciiTheme="minorHAnsi" w:eastAsia="Times New Roman" w:hAnsiTheme="minorHAnsi"/>
          <w:sz w:val="24"/>
          <w:szCs w:val="24"/>
          <w:lang w:eastAsia="tr-TR"/>
        </w:rPr>
        <w:t>Bu durumda, ihalenin iptal edildiği isteklilere ilan edilerek duyurulur. Bu aşamaya kadar teklif vermiş olanlara ihalenin iptal edildiği ayrıca tebliğ edilir.</w:t>
      </w:r>
    </w:p>
    <w:p w:rsidR="002E2ED9" w:rsidRPr="003A1BB4" w:rsidRDefault="002E2ED9" w:rsidP="002E2ED9">
      <w:pPr>
        <w:spacing w:after="120" w:line="240" w:lineRule="auto"/>
        <w:jc w:val="both"/>
        <w:rPr>
          <w:rFonts w:asciiTheme="minorHAnsi" w:eastAsia="Times New Roman" w:hAnsiTheme="minorHAnsi"/>
          <w:sz w:val="24"/>
          <w:szCs w:val="24"/>
          <w:lang w:eastAsia="tr-TR"/>
        </w:rPr>
      </w:pPr>
      <w:r>
        <w:rPr>
          <w:rFonts w:asciiTheme="minorHAnsi" w:eastAsia="Times New Roman" w:hAnsiTheme="minorHAnsi"/>
          <w:b/>
          <w:bCs/>
          <w:sz w:val="24"/>
          <w:szCs w:val="24"/>
          <w:lang w:eastAsia="tr-TR"/>
        </w:rPr>
        <w:t>16.3.</w:t>
      </w:r>
      <w:r w:rsidRPr="003A1BB4">
        <w:rPr>
          <w:rFonts w:asciiTheme="minorHAnsi" w:eastAsia="Times New Roman" w:hAnsiTheme="minorHAnsi"/>
          <w:sz w:val="24"/>
          <w:szCs w:val="24"/>
          <w:lang w:eastAsia="tr-TR"/>
        </w:rPr>
        <w:t xml:space="preserve"> </w:t>
      </w:r>
      <w:r w:rsidR="00424D57" w:rsidRPr="003A1BB4">
        <w:rPr>
          <w:rFonts w:asciiTheme="minorHAnsi" w:eastAsia="Times New Roman" w:hAnsiTheme="minorHAnsi"/>
          <w:sz w:val="24"/>
          <w:szCs w:val="24"/>
          <w:lang w:eastAsia="tr-TR"/>
        </w:rPr>
        <w:t>İhalenin iptali halinde, verilmiş olan bütün teklifler reddedilmiş sayılır ve bu teklifler açılmaksızın isteklilere iade edilir.</w:t>
      </w:r>
    </w:p>
    <w:p w:rsidR="002E2ED9" w:rsidRPr="003A1BB4" w:rsidRDefault="002E2ED9" w:rsidP="002E2ED9">
      <w:pPr>
        <w:spacing w:after="120" w:line="240" w:lineRule="auto"/>
        <w:jc w:val="both"/>
        <w:rPr>
          <w:rFonts w:asciiTheme="minorHAnsi" w:eastAsia="Times New Roman" w:hAnsiTheme="minorHAnsi"/>
          <w:sz w:val="24"/>
          <w:szCs w:val="24"/>
          <w:lang w:eastAsia="tr-TR"/>
        </w:rPr>
      </w:pPr>
      <w:r>
        <w:rPr>
          <w:rFonts w:asciiTheme="minorHAnsi" w:eastAsia="Times New Roman" w:hAnsiTheme="minorHAnsi"/>
          <w:b/>
          <w:bCs/>
          <w:sz w:val="24"/>
          <w:szCs w:val="24"/>
          <w:lang w:eastAsia="tr-TR"/>
        </w:rPr>
        <w:t>16.4.</w:t>
      </w:r>
      <w:r w:rsidRPr="003A1BB4">
        <w:rPr>
          <w:rFonts w:asciiTheme="minorHAnsi" w:eastAsia="Times New Roman" w:hAnsiTheme="minorHAnsi"/>
          <w:sz w:val="24"/>
          <w:szCs w:val="24"/>
          <w:lang w:eastAsia="tr-TR"/>
        </w:rPr>
        <w:t xml:space="preserve"> </w:t>
      </w:r>
      <w:r w:rsidR="00424D57" w:rsidRPr="003A1BB4">
        <w:rPr>
          <w:rFonts w:asciiTheme="minorHAnsi" w:eastAsia="Times New Roman" w:hAnsiTheme="minorHAnsi"/>
          <w:sz w:val="24"/>
          <w:szCs w:val="24"/>
          <w:lang w:eastAsia="tr-TR"/>
        </w:rPr>
        <w:t>İhalenin iptal edilmesi nedeniyle isteklilerce Ajanstan herhangi bir hak talebinde bulunulamaz.</w:t>
      </w:r>
    </w:p>
    <w:p w:rsidR="002E2ED9" w:rsidRPr="003A1BB4" w:rsidRDefault="002E2ED9" w:rsidP="002E2ED9">
      <w:pPr>
        <w:spacing w:after="120" w:line="240" w:lineRule="auto"/>
        <w:jc w:val="both"/>
        <w:rPr>
          <w:rFonts w:asciiTheme="minorHAnsi" w:eastAsia="Times New Roman" w:hAnsiTheme="minorHAnsi"/>
          <w:sz w:val="24"/>
          <w:szCs w:val="24"/>
          <w:lang w:eastAsia="tr-TR"/>
        </w:rPr>
      </w:pPr>
      <w:r w:rsidRPr="003A1BB4">
        <w:rPr>
          <w:rFonts w:asciiTheme="minorHAnsi" w:eastAsia="Times New Roman" w:hAnsiTheme="minorHAnsi"/>
          <w:b/>
          <w:bCs/>
          <w:sz w:val="24"/>
          <w:szCs w:val="24"/>
          <w:lang w:eastAsia="tr-TR"/>
        </w:rPr>
        <w:t>MADDE 1</w:t>
      </w:r>
      <w:r>
        <w:rPr>
          <w:rFonts w:asciiTheme="minorHAnsi" w:eastAsia="Times New Roman" w:hAnsiTheme="minorHAnsi"/>
          <w:b/>
          <w:bCs/>
          <w:sz w:val="24"/>
          <w:szCs w:val="24"/>
          <w:lang w:eastAsia="tr-TR"/>
        </w:rPr>
        <w:t>7: İş Ortaklığı</w:t>
      </w:r>
    </w:p>
    <w:p w:rsidR="002E2ED9" w:rsidRPr="003A1BB4" w:rsidRDefault="002E2ED9" w:rsidP="002E2ED9">
      <w:pPr>
        <w:spacing w:after="120" w:line="240" w:lineRule="auto"/>
        <w:jc w:val="both"/>
        <w:rPr>
          <w:rFonts w:asciiTheme="minorHAnsi" w:eastAsia="Times New Roman" w:hAnsiTheme="minorHAnsi"/>
          <w:sz w:val="24"/>
          <w:szCs w:val="24"/>
          <w:lang w:eastAsia="tr-TR"/>
        </w:rPr>
      </w:pPr>
      <w:r>
        <w:rPr>
          <w:rFonts w:asciiTheme="minorHAnsi" w:eastAsia="Times New Roman" w:hAnsiTheme="minorHAnsi"/>
          <w:b/>
          <w:bCs/>
          <w:sz w:val="24"/>
          <w:szCs w:val="24"/>
          <w:lang w:eastAsia="tr-TR"/>
        </w:rPr>
        <w:t>17.1.</w:t>
      </w:r>
      <w:r w:rsidRPr="003A1BB4">
        <w:rPr>
          <w:rFonts w:asciiTheme="minorHAnsi" w:eastAsia="Times New Roman" w:hAnsiTheme="minorHAnsi"/>
          <w:sz w:val="24"/>
          <w:szCs w:val="24"/>
          <w:lang w:eastAsia="tr-TR"/>
        </w:rPr>
        <w:t xml:space="preserve"> Birden fazla gerçek veya tüzel kişi, iş ortaklığı oluşturmak suretiyle ihaleye teklif verebilir.</w:t>
      </w:r>
    </w:p>
    <w:p w:rsidR="002E2ED9" w:rsidRPr="003A1BB4" w:rsidRDefault="002E2ED9" w:rsidP="002E2ED9">
      <w:pPr>
        <w:spacing w:after="120" w:line="240" w:lineRule="auto"/>
        <w:jc w:val="both"/>
        <w:rPr>
          <w:rFonts w:asciiTheme="minorHAnsi" w:eastAsia="Times New Roman" w:hAnsiTheme="minorHAnsi"/>
          <w:sz w:val="24"/>
          <w:szCs w:val="24"/>
          <w:lang w:eastAsia="tr-TR"/>
        </w:rPr>
      </w:pPr>
      <w:r>
        <w:rPr>
          <w:rFonts w:asciiTheme="minorHAnsi" w:eastAsia="Times New Roman" w:hAnsiTheme="minorHAnsi"/>
          <w:b/>
          <w:bCs/>
          <w:sz w:val="24"/>
          <w:szCs w:val="24"/>
          <w:lang w:eastAsia="tr-TR"/>
        </w:rPr>
        <w:t xml:space="preserve">17.2. </w:t>
      </w:r>
      <w:r w:rsidRPr="003A1BB4">
        <w:rPr>
          <w:rFonts w:asciiTheme="minorHAnsi" w:eastAsia="Times New Roman" w:hAnsiTheme="minorHAnsi"/>
          <w:sz w:val="24"/>
          <w:szCs w:val="24"/>
          <w:lang w:eastAsia="tr-TR"/>
        </w:rPr>
        <w:t xml:space="preserve">İş ortaklığı oluşturmak suretiyle ihaleye teklif verecek istekliler, iş ortaklığı yaptıklarına dair pilot ortağın da belirtildiği, </w:t>
      </w:r>
      <w:r w:rsidRPr="003A1BB4">
        <w:rPr>
          <w:rFonts w:asciiTheme="minorHAnsi" w:eastAsia="Times New Roman" w:hAnsiTheme="minorHAnsi"/>
          <w:i/>
          <w:sz w:val="24"/>
          <w:szCs w:val="24"/>
          <w:lang w:eastAsia="tr-TR"/>
        </w:rPr>
        <w:t xml:space="preserve">İş Ortaklığı Beyannamesini </w:t>
      </w:r>
      <w:r w:rsidRPr="003A1BB4">
        <w:rPr>
          <w:rFonts w:asciiTheme="minorHAnsi" w:eastAsia="Times New Roman" w:hAnsiTheme="minorHAnsi"/>
          <w:sz w:val="24"/>
          <w:szCs w:val="24"/>
          <w:lang w:eastAsia="tr-TR"/>
        </w:rPr>
        <w:t>teklifleriyle beraber sunacaktır.</w:t>
      </w:r>
    </w:p>
    <w:p w:rsidR="002E2ED9" w:rsidRPr="003A1BB4" w:rsidRDefault="002E2ED9" w:rsidP="002E2ED9">
      <w:pPr>
        <w:spacing w:after="120" w:line="240" w:lineRule="auto"/>
        <w:jc w:val="both"/>
        <w:rPr>
          <w:rFonts w:asciiTheme="minorHAnsi" w:eastAsia="Times New Roman" w:hAnsiTheme="minorHAnsi"/>
          <w:sz w:val="24"/>
          <w:szCs w:val="24"/>
          <w:lang w:eastAsia="tr-TR"/>
        </w:rPr>
      </w:pPr>
      <w:r>
        <w:rPr>
          <w:rFonts w:asciiTheme="minorHAnsi" w:eastAsia="Times New Roman" w:hAnsiTheme="minorHAnsi"/>
          <w:b/>
          <w:bCs/>
          <w:sz w:val="24"/>
          <w:szCs w:val="24"/>
          <w:lang w:eastAsia="tr-TR"/>
        </w:rPr>
        <w:t>17.3.</w:t>
      </w:r>
      <w:r w:rsidRPr="003A1BB4">
        <w:rPr>
          <w:rFonts w:asciiTheme="minorHAnsi" w:eastAsia="Times New Roman" w:hAnsiTheme="minorHAnsi"/>
          <w:sz w:val="24"/>
          <w:szCs w:val="24"/>
          <w:lang w:eastAsia="tr-TR"/>
        </w:rPr>
        <w:t xml:space="preserve"> İhalenin iş ortaklığı üzerinde kalması halinde, iş ortaklığından sözleşme imzalanmadan önce noter tasdikli </w:t>
      </w:r>
      <w:r w:rsidRPr="003A1BB4">
        <w:rPr>
          <w:rFonts w:asciiTheme="minorHAnsi" w:eastAsia="Times New Roman" w:hAnsiTheme="minorHAnsi"/>
          <w:i/>
          <w:sz w:val="24"/>
          <w:szCs w:val="24"/>
          <w:lang w:eastAsia="tr-TR"/>
        </w:rPr>
        <w:t>Ortaklık Sözleşmesini</w:t>
      </w:r>
      <w:r w:rsidRPr="003A1BB4">
        <w:rPr>
          <w:rFonts w:asciiTheme="minorHAnsi" w:eastAsia="Times New Roman" w:hAnsiTheme="minorHAnsi"/>
          <w:sz w:val="24"/>
          <w:szCs w:val="24"/>
          <w:lang w:eastAsia="tr-TR"/>
        </w:rPr>
        <w:t xml:space="preserve"> vermesi istenecektir. </w:t>
      </w:r>
    </w:p>
    <w:p w:rsidR="002E2ED9" w:rsidRPr="003A1BB4" w:rsidRDefault="002E2ED9" w:rsidP="002E2ED9">
      <w:pPr>
        <w:spacing w:after="120" w:line="240" w:lineRule="auto"/>
        <w:jc w:val="both"/>
        <w:rPr>
          <w:rFonts w:asciiTheme="minorHAnsi" w:eastAsia="Times New Roman" w:hAnsiTheme="minorHAnsi"/>
          <w:sz w:val="24"/>
          <w:szCs w:val="24"/>
          <w:lang w:eastAsia="tr-TR"/>
        </w:rPr>
      </w:pPr>
      <w:r>
        <w:rPr>
          <w:rFonts w:asciiTheme="minorHAnsi" w:eastAsia="Times New Roman" w:hAnsiTheme="minorHAnsi"/>
          <w:b/>
          <w:sz w:val="24"/>
          <w:szCs w:val="24"/>
          <w:lang w:eastAsia="tr-TR"/>
        </w:rPr>
        <w:t>17.4.</w:t>
      </w:r>
      <w:r w:rsidRPr="003A1BB4">
        <w:rPr>
          <w:rFonts w:asciiTheme="minorHAnsi" w:eastAsia="Times New Roman" w:hAnsiTheme="minorHAnsi"/>
          <w:sz w:val="24"/>
          <w:szCs w:val="24"/>
          <w:lang w:eastAsia="tr-TR"/>
        </w:rPr>
        <w:t xml:space="preserve"> İş ortaklığı anlaşmasında (İş Ortaklığı Beyannamesi) ve sözleşmesinde, iş ortaklığını oluşturan gerçek ve tüzel kişilerin taahhüdün yerine getirilmesinde müştereken ve müteselsilen sorumlu oldukları belirtilmelidir.  </w:t>
      </w:r>
    </w:p>
    <w:p w:rsidR="002E2ED9" w:rsidRPr="003A1BB4" w:rsidRDefault="002E2ED9" w:rsidP="002E2ED9">
      <w:pPr>
        <w:spacing w:after="120" w:line="240" w:lineRule="auto"/>
        <w:jc w:val="both"/>
        <w:rPr>
          <w:rFonts w:asciiTheme="minorHAnsi" w:eastAsia="Times New Roman" w:hAnsiTheme="minorHAnsi"/>
          <w:b/>
          <w:sz w:val="24"/>
          <w:szCs w:val="24"/>
          <w:lang w:eastAsia="tr-TR"/>
        </w:rPr>
      </w:pPr>
      <w:r>
        <w:rPr>
          <w:rFonts w:asciiTheme="minorHAnsi" w:eastAsia="Times New Roman" w:hAnsiTheme="minorHAnsi"/>
          <w:b/>
          <w:bCs/>
          <w:sz w:val="24"/>
          <w:szCs w:val="24"/>
          <w:lang w:eastAsia="tr-TR"/>
        </w:rPr>
        <w:t>17.5.</w:t>
      </w:r>
      <w:r w:rsidRPr="003A1BB4">
        <w:rPr>
          <w:rFonts w:asciiTheme="minorHAnsi" w:eastAsia="Times New Roman" w:hAnsiTheme="minorHAnsi"/>
          <w:sz w:val="24"/>
          <w:szCs w:val="24"/>
          <w:lang w:eastAsia="tr-TR"/>
        </w:rPr>
        <w:t xml:space="preserve"> İş ortaklığında, pilot ortak en çok hisseye sahip ortak olmalıdır. Ortakların hisse oranları, ortaklık anlaşmasında (İş Ortaklığı Beyannamesi) ve ortaklık sözleşmesinde gösterilir.</w:t>
      </w:r>
    </w:p>
    <w:p w:rsidR="002E2ED9" w:rsidRPr="003A1BB4" w:rsidRDefault="002E2ED9" w:rsidP="002E2ED9">
      <w:pPr>
        <w:spacing w:after="120" w:line="240" w:lineRule="auto"/>
        <w:jc w:val="both"/>
        <w:rPr>
          <w:rFonts w:asciiTheme="minorHAnsi" w:eastAsia="Times New Roman" w:hAnsiTheme="minorHAnsi"/>
          <w:b/>
          <w:sz w:val="24"/>
          <w:szCs w:val="24"/>
          <w:lang w:eastAsia="tr-TR"/>
        </w:rPr>
      </w:pPr>
      <w:r w:rsidRPr="003A1BB4">
        <w:rPr>
          <w:rFonts w:asciiTheme="minorHAnsi" w:eastAsia="Times New Roman" w:hAnsiTheme="minorHAnsi"/>
          <w:b/>
          <w:sz w:val="24"/>
          <w:szCs w:val="24"/>
          <w:lang w:eastAsia="tr-TR"/>
        </w:rPr>
        <w:t>MADDE 1</w:t>
      </w:r>
      <w:r>
        <w:rPr>
          <w:rFonts w:asciiTheme="minorHAnsi" w:eastAsia="Times New Roman" w:hAnsiTheme="minorHAnsi"/>
          <w:b/>
          <w:sz w:val="24"/>
          <w:szCs w:val="24"/>
          <w:lang w:eastAsia="tr-TR"/>
        </w:rPr>
        <w:t xml:space="preserve">8: </w:t>
      </w:r>
      <w:r w:rsidRPr="00AC6318">
        <w:rPr>
          <w:rFonts w:asciiTheme="minorHAnsi" w:eastAsia="Times New Roman" w:hAnsiTheme="minorHAnsi"/>
          <w:b/>
          <w:sz w:val="24"/>
          <w:szCs w:val="24"/>
          <w:lang w:eastAsia="tr-TR"/>
        </w:rPr>
        <w:t>Konsorsiyum</w:t>
      </w:r>
    </w:p>
    <w:p w:rsidR="002E2ED9" w:rsidRPr="003A1BB4" w:rsidRDefault="002E2ED9" w:rsidP="002E2ED9">
      <w:pPr>
        <w:spacing w:after="120" w:line="240" w:lineRule="auto"/>
        <w:jc w:val="both"/>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18.1.</w:t>
      </w:r>
      <w:r>
        <w:rPr>
          <w:rFonts w:asciiTheme="minorHAnsi" w:eastAsia="Times New Roman" w:hAnsiTheme="minorHAnsi"/>
          <w:sz w:val="24"/>
          <w:szCs w:val="24"/>
          <w:lang w:eastAsia="tr-TR"/>
        </w:rPr>
        <w:t xml:space="preserve"> </w:t>
      </w:r>
      <w:r w:rsidRPr="003A1BB4">
        <w:rPr>
          <w:rFonts w:asciiTheme="minorHAnsi" w:eastAsia="Times New Roman" w:hAnsiTheme="minorHAnsi"/>
          <w:sz w:val="24"/>
          <w:szCs w:val="24"/>
          <w:lang w:eastAsia="tr-TR"/>
        </w:rPr>
        <w:t>Konsorsiyumlar ihaleye teklif veremez.</w:t>
      </w:r>
    </w:p>
    <w:p w:rsidR="002E2ED9" w:rsidRPr="003A1BB4" w:rsidRDefault="002E2ED9" w:rsidP="002E2ED9">
      <w:pPr>
        <w:spacing w:after="120" w:line="240" w:lineRule="auto"/>
        <w:jc w:val="both"/>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MADDE 1</w:t>
      </w:r>
      <w:r>
        <w:rPr>
          <w:rFonts w:asciiTheme="minorHAnsi" w:eastAsia="Times New Roman" w:hAnsiTheme="minorHAnsi"/>
          <w:b/>
          <w:bCs/>
          <w:sz w:val="24"/>
          <w:szCs w:val="24"/>
          <w:lang w:eastAsia="tr-TR"/>
        </w:rPr>
        <w:t xml:space="preserve">9: </w:t>
      </w:r>
      <w:r w:rsidRPr="00AC6318">
        <w:rPr>
          <w:rFonts w:asciiTheme="minorHAnsi" w:eastAsia="Times New Roman" w:hAnsiTheme="minorHAnsi"/>
          <w:b/>
          <w:bCs/>
          <w:sz w:val="24"/>
          <w:szCs w:val="24"/>
          <w:lang w:eastAsia="tr-TR"/>
        </w:rPr>
        <w:t>Alt Yükleniciler</w:t>
      </w:r>
    </w:p>
    <w:p w:rsidR="002E2ED9" w:rsidRPr="003A1BB4" w:rsidRDefault="002E2ED9" w:rsidP="002E2ED9">
      <w:pPr>
        <w:spacing w:after="120" w:line="240" w:lineRule="auto"/>
        <w:jc w:val="both"/>
        <w:rPr>
          <w:rFonts w:asciiTheme="minorHAnsi" w:eastAsia="Times New Roman" w:hAnsiTheme="minorHAnsi"/>
          <w:sz w:val="24"/>
          <w:szCs w:val="24"/>
          <w:lang w:eastAsia="tr-TR"/>
        </w:rPr>
      </w:pPr>
      <w:r>
        <w:rPr>
          <w:rFonts w:asciiTheme="minorHAnsi" w:eastAsia="Times New Roman" w:hAnsiTheme="minorHAnsi"/>
          <w:b/>
          <w:sz w:val="24"/>
          <w:szCs w:val="24"/>
          <w:lang w:eastAsia="tr-TR"/>
        </w:rPr>
        <w:t>19.1.</w:t>
      </w:r>
      <w:r w:rsidRPr="003A1BB4">
        <w:rPr>
          <w:rFonts w:asciiTheme="minorHAnsi" w:eastAsia="Times New Roman" w:hAnsiTheme="minorHAnsi"/>
          <w:sz w:val="24"/>
          <w:szCs w:val="24"/>
          <w:lang w:eastAsia="tr-TR"/>
        </w:rPr>
        <w:t xml:space="preserve"> İhale konusu işin tamamı veya bir kısmı, alt yüklenicilere yaptırılamaz.</w:t>
      </w:r>
    </w:p>
    <w:p w:rsidR="002E2ED9" w:rsidRPr="003A1BB4" w:rsidRDefault="002E2ED9" w:rsidP="007C7A21">
      <w:pPr>
        <w:spacing w:after="0" w:line="240" w:lineRule="auto"/>
        <w:jc w:val="center"/>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ÜÇÜNCÜ BÖLÜM</w:t>
      </w:r>
    </w:p>
    <w:p w:rsidR="002E2ED9" w:rsidRPr="00424D57" w:rsidRDefault="002E2ED9" w:rsidP="007C7A21">
      <w:pPr>
        <w:spacing w:after="0" w:line="240" w:lineRule="auto"/>
        <w:jc w:val="center"/>
        <w:rPr>
          <w:rFonts w:asciiTheme="minorHAnsi" w:eastAsia="Times New Roman" w:hAnsiTheme="minorHAnsi"/>
          <w:b/>
          <w:bCs/>
          <w:sz w:val="24"/>
          <w:szCs w:val="24"/>
          <w:lang w:eastAsia="tr-TR"/>
        </w:rPr>
      </w:pPr>
      <w:r w:rsidRPr="00424D57">
        <w:rPr>
          <w:rFonts w:asciiTheme="minorHAnsi" w:eastAsia="Times New Roman" w:hAnsiTheme="minorHAnsi"/>
          <w:b/>
          <w:bCs/>
          <w:sz w:val="24"/>
          <w:szCs w:val="24"/>
          <w:lang w:eastAsia="tr-TR"/>
        </w:rPr>
        <w:t>TEKLİFLERİN HAZIRLANMASI VE SUNULMASINA İLİŞKİN HUSUSLAR</w:t>
      </w:r>
    </w:p>
    <w:p w:rsidR="007C7A21" w:rsidRPr="003A1BB4" w:rsidRDefault="007C7A21" w:rsidP="007C7A21">
      <w:pPr>
        <w:spacing w:after="0" w:line="240" w:lineRule="auto"/>
        <w:jc w:val="center"/>
        <w:rPr>
          <w:rFonts w:asciiTheme="minorHAnsi" w:eastAsia="Times New Roman" w:hAnsiTheme="minorHAnsi"/>
          <w:b/>
          <w:bCs/>
          <w:sz w:val="24"/>
          <w:szCs w:val="24"/>
          <w:highlight w:val="yellow"/>
          <w:lang w:eastAsia="tr-TR"/>
        </w:rPr>
      </w:pPr>
    </w:p>
    <w:p w:rsidR="002E2ED9" w:rsidRPr="00424D57" w:rsidRDefault="002E2ED9" w:rsidP="002E2ED9">
      <w:pPr>
        <w:spacing w:after="120" w:line="240" w:lineRule="auto"/>
        <w:jc w:val="both"/>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 xml:space="preserve">MADDE </w:t>
      </w:r>
      <w:r>
        <w:rPr>
          <w:rFonts w:asciiTheme="minorHAnsi" w:eastAsia="Times New Roman" w:hAnsiTheme="minorHAnsi"/>
          <w:b/>
          <w:bCs/>
          <w:sz w:val="24"/>
          <w:szCs w:val="24"/>
          <w:lang w:eastAsia="tr-TR"/>
        </w:rPr>
        <w:t xml:space="preserve">20: </w:t>
      </w:r>
      <w:r w:rsidRPr="00424D57">
        <w:rPr>
          <w:rFonts w:asciiTheme="minorHAnsi" w:eastAsia="Times New Roman" w:hAnsiTheme="minorHAnsi"/>
          <w:b/>
          <w:bCs/>
          <w:sz w:val="24"/>
          <w:szCs w:val="24"/>
          <w:lang w:eastAsia="tr-TR"/>
        </w:rPr>
        <w:t>Teklif Mektubunun Şekli ve İçeriği</w:t>
      </w:r>
    </w:p>
    <w:p w:rsidR="002E2ED9" w:rsidRPr="003A1BB4" w:rsidRDefault="002E2ED9" w:rsidP="002E2ED9">
      <w:pPr>
        <w:spacing w:after="120" w:line="240" w:lineRule="auto"/>
        <w:jc w:val="both"/>
        <w:rPr>
          <w:rFonts w:asciiTheme="minorHAnsi" w:hAnsiTheme="minorHAnsi"/>
          <w:b/>
          <w:sz w:val="24"/>
          <w:szCs w:val="24"/>
        </w:rPr>
      </w:pPr>
      <w:r w:rsidRPr="00424D57">
        <w:rPr>
          <w:rFonts w:asciiTheme="minorHAnsi" w:hAnsiTheme="minorHAnsi"/>
          <w:b/>
          <w:sz w:val="24"/>
          <w:szCs w:val="24"/>
        </w:rPr>
        <w:t>20.1.</w:t>
      </w:r>
      <w:r w:rsidRPr="00424D57">
        <w:rPr>
          <w:rFonts w:asciiTheme="minorHAnsi" w:hAnsiTheme="minorHAnsi"/>
          <w:sz w:val="24"/>
          <w:szCs w:val="24"/>
        </w:rPr>
        <w:t xml:space="preserve"> Teklif mektupları, ekteki form (</w:t>
      </w:r>
      <w:r w:rsidRPr="00424D57">
        <w:rPr>
          <w:rFonts w:asciiTheme="minorHAnsi" w:hAnsiTheme="minorHAnsi"/>
          <w:b/>
          <w:sz w:val="24"/>
          <w:szCs w:val="24"/>
        </w:rPr>
        <w:t>Birim Fiyat Teklif Mektubu</w:t>
      </w:r>
      <w:r w:rsidRPr="00424D57">
        <w:rPr>
          <w:rFonts w:asciiTheme="minorHAnsi" w:hAnsiTheme="minorHAnsi"/>
          <w:sz w:val="24"/>
          <w:szCs w:val="24"/>
        </w:rPr>
        <w:t>) örneğine uygun şekilde yazılı ve imzalı olarak sunulur.</w:t>
      </w:r>
    </w:p>
    <w:p w:rsidR="002E2ED9" w:rsidRPr="003A1BB4" w:rsidRDefault="002E2ED9" w:rsidP="002E2ED9">
      <w:pPr>
        <w:spacing w:after="120" w:line="240" w:lineRule="auto"/>
        <w:jc w:val="both"/>
        <w:rPr>
          <w:rFonts w:asciiTheme="minorHAnsi" w:eastAsia="Times New Roman" w:hAnsiTheme="minorHAnsi"/>
          <w:b/>
          <w:bCs/>
          <w:sz w:val="24"/>
          <w:szCs w:val="24"/>
          <w:lang w:eastAsia="tr-TR"/>
        </w:rPr>
      </w:pPr>
      <w:r>
        <w:rPr>
          <w:rFonts w:asciiTheme="minorHAnsi" w:eastAsia="Times New Roman" w:hAnsiTheme="minorHAnsi"/>
          <w:b/>
          <w:bCs/>
          <w:sz w:val="24"/>
          <w:szCs w:val="24"/>
          <w:lang w:eastAsia="tr-TR"/>
        </w:rPr>
        <w:t>20.2.</w:t>
      </w:r>
      <w:r w:rsidRPr="003A1BB4">
        <w:rPr>
          <w:rFonts w:asciiTheme="minorHAnsi" w:eastAsia="Times New Roman" w:hAnsiTheme="minorHAnsi"/>
          <w:bCs/>
          <w:sz w:val="24"/>
          <w:szCs w:val="24"/>
          <w:lang w:eastAsia="tr-TR"/>
        </w:rPr>
        <w:t xml:space="preserve"> Teklif mektubunda;</w:t>
      </w:r>
    </w:p>
    <w:p w:rsidR="002E2ED9" w:rsidRPr="003A1BB4" w:rsidRDefault="002E2ED9" w:rsidP="002E2ED9">
      <w:pPr>
        <w:numPr>
          <w:ilvl w:val="1"/>
          <w:numId w:val="5"/>
        </w:numPr>
        <w:spacing w:after="0" w:line="240" w:lineRule="auto"/>
        <w:ind w:left="900" w:hanging="360"/>
        <w:jc w:val="both"/>
        <w:rPr>
          <w:rFonts w:asciiTheme="minorHAnsi" w:hAnsiTheme="minorHAnsi"/>
          <w:sz w:val="24"/>
          <w:szCs w:val="24"/>
        </w:rPr>
      </w:pPr>
      <w:r w:rsidRPr="003A1BB4">
        <w:rPr>
          <w:rFonts w:asciiTheme="minorHAnsi" w:hAnsiTheme="minorHAnsi"/>
          <w:sz w:val="24"/>
          <w:szCs w:val="24"/>
        </w:rPr>
        <w:t>İhale dokümanının tamamen okunup kabul edildiğinin belirtilmesi,</w:t>
      </w:r>
    </w:p>
    <w:p w:rsidR="002E2ED9" w:rsidRPr="003A1BB4" w:rsidRDefault="002E2ED9" w:rsidP="002E2ED9">
      <w:pPr>
        <w:numPr>
          <w:ilvl w:val="1"/>
          <w:numId w:val="5"/>
        </w:numPr>
        <w:spacing w:after="0" w:line="240" w:lineRule="auto"/>
        <w:ind w:left="900" w:hanging="360"/>
        <w:jc w:val="both"/>
        <w:rPr>
          <w:rFonts w:asciiTheme="minorHAnsi" w:hAnsiTheme="minorHAnsi"/>
          <w:sz w:val="24"/>
          <w:szCs w:val="24"/>
        </w:rPr>
      </w:pPr>
      <w:r w:rsidRPr="003A1BB4">
        <w:rPr>
          <w:rFonts w:asciiTheme="minorHAnsi" w:hAnsiTheme="minorHAnsi"/>
          <w:sz w:val="24"/>
          <w:szCs w:val="24"/>
        </w:rPr>
        <w:t>Teklif edilen bedelin rakam ve yazı ile birbirine uygun olarak açıkça yazılması,</w:t>
      </w:r>
    </w:p>
    <w:p w:rsidR="002E2ED9" w:rsidRPr="003A1BB4" w:rsidRDefault="002E2ED9" w:rsidP="002E2ED9">
      <w:pPr>
        <w:numPr>
          <w:ilvl w:val="1"/>
          <w:numId w:val="5"/>
        </w:numPr>
        <w:spacing w:after="0" w:line="240" w:lineRule="auto"/>
        <w:ind w:left="900" w:hanging="360"/>
        <w:jc w:val="both"/>
        <w:rPr>
          <w:rFonts w:asciiTheme="minorHAnsi" w:hAnsiTheme="minorHAnsi"/>
          <w:sz w:val="24"/>
          <w:szCs w:val="24"/>
        </w:rPr>
      </w:pPr>
      <w:r w:rsidRPr="003A1BB4">
        <w:rPr>
          <w:rFonts w:asciiTheme="minorHAnsi" w:hAnsiTheme="minorHAnsi"/>
          <w:sz w:val="24"/>
          <w:szCs w:val="24"/>
        </w:rPr>
        <w:t>Üzerinde kazıntı, silinti ve düzeltme bulunmaması,</w:t>
      </w:r>
    </w:p>
    <w:p w:rsidR="002E2ED9" w:rsidRPr="003A1BB4" w:rsidRDefault="002E2ED9" w:rsidP="002E2ED9">
      <w:pPr>
        <w:numPr>
          <w:ilvl w:val="1"/>
          <w:numId w:val="5"/>
        </w:numPr>
        <w:spacing w:after="0" w:line="240" w:lineRule="auto"/>
        <w:ind w:left="900" w:hanging="360"/>
        <w:jc w:val="both"/>
        <w:rPr>
          <w:rFonts w:asciiTheme="minorHAnsi" w:hAnsiTheme="minorHAnsi"/>
          <w:sz w:val="24"/>
          <w:szCs w:val="24"/>
        </w:rPr>
      </w:pPr>
      <w:r w:rsidRPr="003A1BB4">
        <w:rPr>
          <w:rFonts w:asciiTheme="minorHAnsi" w:hAnsiTheme="minorHAnsi"/>
          <w:sz w:val="24"/>
          <w:szCs w:val="24"/>
        </w:rPr>
        <w:t>İşin tamamı için teklif verilmesi,</w:t>
      </w:r>
    </w:p>
    <w:p w:rsidR="002E2ED9" w:rsidRDefault="002E2ED9" w:rsidP="002E2ED9">
      <w:pPr>
        <w:numPr>
          <w:ilvl w:val="1"/>
          <w:numId w:val="5"/>
        </w:numPr>
        <w:spacing w:after="0" w:line="240" w:lineRule="auto"/>
        <w:ind w:left="900" w:hanging="360"/>
        <w:jc w:val="both"/>
        <w:rPr>
          <w:rFonts w:asciiTheme="minorHAnsi" w:eastAsia="Times New Roman" w:hAnsiTheme="minorHAnsi"/>
          <w:sz w:val="24"/>
          <w:szCs w:val="24"/>
          <w:lang w:eastAsia="tr-TR"/>
        </w:rPr>
      </w:pPr>
      <w:r w:rsidRPr="003A1BB4">
        <w:rPr>
          <w:rFonts w:asciiTheme="minorHAnsi" w:eastAsia="Times New Roman" w:hAnsiTheme="minorHAnsi"/>
          <w:sz w:val="24"/>
          <w:szCs w:val="24"/>
          <w:lang w:eastAsia="tr-TR"/>
        </w:rPr>
        <w:t>Teklif mektubunun ad</w:t>
      </w:r>
      <w:r>
        <w:rPr>
          <w:rFonts w:asciiTheme="minorHAnsi" w:eastAsia="Times New Roman" w:hAnsiTheme="minorHAnsi"/>
          <w:sz w:val="24"/>
          <w:szCs w:val="24"/>
          <w:lang w:eastAsia="tr-TR"/>
        </w:rPr>
        <w:t>ı-</w:t>
      </w:r>
      <w:r w:rsidRPr="0000281C">
        <w:rPr>
          <w:rFonts w:asciiTheme="minorHAnsi" w:eastAsia="Times New Roman" w:hAnsiTheme="minorHAnsi"/>
          <w:sz w:val="24"/>
          <w:szCs w:val="24"/>
          <w:lang w:eastAsia="tr-TR"/>
        </w:rPr>
        <w:t>soyadı</w:t>
      </w:r>
      <w:r w:rsidRPr="003A1BB4">
        <w:rPr>
          <w:rFonts w:asciiTheme="minorHAnsi" w:eastAsia="Times New Roman" w:hAnsiTheme="minorHAnsi"/>
          <w:sz w:val="24"/>
          <w:szCs w:val="24"/>
          <w:lang w:eastAsia="tr-TR"/>
        </w:rPr>
        <w:t xml:space="preserve"> veya ticaret unvanı yazılmak suretiyle yetkili kişilerce imzalanmış olması,</w:t>
      </w:r>
    </w:p>
    <w:p w:rsidR="002E2ED9" w:rsidRPr="003A1BB4" w:rsidRDefault="002E2ED9" w:rsidP="002E2ED9">
      <w:pPr>
        <w:numPr>
          <w:ilvl w:val="1"/>
          <w:numId w:val="5"/>
        </w:numPr>
        <w:spacing w:after="0" w:line="240" w:lineRule="auto"/>
        <w:ind w:left="900" w:hanging="360"/>
        <w:jc w:val="both"/>
        <w:rPr>
          <w:rFonts w:asciiTheme="minorHAnsi" w:eastAsia="Times New Roman" w:hAnsiTheme="minorHAnsi"/>
          <w:sz w:val="24"/>
          <w:szCs w:val="24"/>
          <w:lang w:eastAsia="tr-TR"/>
        </w:rPr>
      </w:pPr>
      <w:r w:rsidRPr="00AC6318">
        <w:rPr>
          <w:rFonts w:asciiTheme="minorHAnsi" w:hAnsiTheme="minorHAnsi"/>
          <w:sz w:val="24"/>
          <w:szCs w:val="24"/>
        </w:rPr>
        <w:t>Türk vatandaşı gerçek kişilerin Türkiye Cumhuriyeti kimlik numarasının, Türkiye'de faaliyet gösteren tüzel kişilerin ise vergi kimlik numarasının belirtilmesi,</w:t>
      </w:r>
    </w:p>
    <w:p w:rsidR="002E2ED9" w:rsidRPr="003A1BB4" w:rsidRDefault="002E2ED9" w:rsidP="002E2ED9">
      <w:pPr>
        <w:spacing w:after="120" w:line="240" w:lineRule="auto"/>
        <w:ind w:left="192" w:firstLine="708"/>
        <w:jc w:val="both"/>
        <w:rPr>
          <w:rFonts w:asciiTheme="minorHAnsi" w:hAnsiTheme="minorHAnsi"/>
          <w:sz w:val="24"/>
          <w:szCs w:val="24"/>
        </w:rPr>
      </w:pPr>
      <w:r w:rsidRPr="003A1BB4">
        <w:rPr>
          <w:rFonts w:asciiTheme="minorHAnsi" w:hAnsiTheme="minorHAnsi"/>
          <w:sz w:val="24"/>
          <w:szCs w:val="24"/>
        </w:rPr>
        <w:t>zorunludur.</w:t>
      </w:r>
    </w:p>
    <w:p w:rsidR="002E2ED9" w:rsidRPr="003A1BB4" w:rsidRDefault="002E2ED9" w:rsidP="002E2ED9">
      <w:pPr>
        <w:spacing w:after="120" w:line="240" w:lineRule="auto"/>
        <w:jc w:val="both"/>
        <w:rPr>
          <w:rFonts w:asciiTheme="minorHAnsi" w:eastAsia="Times New Roman" w:hAnsiTheme="minorHAnsi"/>
          <w:sz w:val="24"/>
          <w:szCs w:val="24"/>
          <w:lang w:eastAsia="tr-TR"/>
        </w:rPr>
      </w:pPr>
      <w:r>
        <w:rPr>
          <w:rFonts w:asciiTheme="minorHAnsi" w:eastAsia="Times New Roman" w:hAnsiTheme="minorHAnsi"/>
          <w:b/>
          <w:sz w:val="24"/>
          <w:szCs w:val="24"/>
          <w:lang w:eastAsia="tr-TR"/>
        </w:rPr>
        <w:t xml:space="preserve">20.3. </w:t>
      </w:r>
      <w:r w:rsidRPr="003A1BB4">
        <w:rPr>
          <w:rFonts w:asciiTheme="minorHAnsi" w:eastAsia="Times New Roman" w:hAnsiTheme="minorHAnsi"/>
          <w:sz w:val="24"/>
          <w:szCs w:val="24"/>
          <w:lang w:eastAsia="tr-TR"/>
        </w:rPr>
        <w:t>İş ortaklığı olarak teklif verecek isteklilerin teklif mektuplarının, ortakların tamamı ya da yetki vereceği kişiler tarafından imzalanması gerekir.</w:t>
      </w:r>
    </w:p>
    <w:p w:rsidR="002E2ED9" w:rsidRPr="003A1BB4" w:rsidRDefault="002E2ED9" w:rsidP="002E2ED9">
      <w:pPr>
        <w:keepNext/>
        <w:spacing w:after="120" w:line="240" w:lineRule="auto"/>
        <w:jc w:val="both"/>
        <w:outlineLvl w:val="7"/>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 xml:space="preserve">MADDE </w:t>
      </w:r>
      <w:r>
        <w:rPr>
          <w:rFonts w:asciiTheme="minorHAnsi" w:eastAsia="Times New Roman" w:hAnsiTheme="minorHAnsi"/>
          <w:b/>
          <w:bCs/>
          <w:sz w:val="24"/>
          <w:szCs w:val="24"/>
          <w:lang w:eastAsia="tr-TR"/>
        </w:rPr>
        <w:t>21:</w:t>
      </w:r>
      <w:r w:rsidRPr="0008418C">
        <w:rPr>
          <w:rFonts w:asciiTheme="minorHAnsi" w:eastAsia="Times New Roman" w:hAnsiTheme="minorHAnsi"/>
          <w:b/>
          <w:bCs/>
          <w:sz w:val="24"/>
          <w:szCs w:val="24"/>
          <w:lang w:eastAsia="tr-TR"/>
        </w:rPr>
        <w:t xml:space="preserve"> </w:t>
      </w:r>
      <w:r w:rsidRPr="00AC6318">
        <w:rPr>
          <w:rFonts w:asciiTheme="minorHAnsi" w:eastAsia="Times New Roman" w:hAnsiTheme="minorHAnsi"/>
          <w:b/>
          <w:bCs/>
          <w:sz w:val="24"/>
          <w:szCs w:val="24"/>
          <w:lang w:eastAsia="tr-TR"/>
        </w:rPr>
        <w:t>Tekliflerin Sunulma Şekli</w:t>
      </w:r>
    </w:p>
    <w:p w:rsidR="002E2ED9" w:rsidRPr="003A1BB4" w:rsidRDefault="002E2ED9" w:rsidP="002E2ED9">
      <w:pPr>
        <w:spacing w:after="120" w:line="240" w:lineRule="auto"/>
        <w:jc w:val="both"/>
        <w:rPr>
          <w:rFonts w:asciiTheme="minorHAnsi" w:hAnsiTheme="minorHAnsi"/>
          <w:b/>
          <w:bCs/>
          <w:sz w:val="24"/>
          <w:szCs w:val="24"/>
          <w:u w:val="single"/>
        </w:rPr>
      </w:pPr>
      <w:r>
        <w:rPr>
          <w:rFonts w:asciiTheme="minorHAnsi" w:hAnsiTheme="minorHAnsi"/>
          <w:b/>
          <w:bCs/>
          <w:sz w:val="24"/>
          <w:szCs w:val="24"/>
        </w:rPr>
        <w:t xml:space="preserve">21.1. </w:t>
      </w:r>
      <w:r w:rsidRPr="003A1BB4">
        <w:rPr>
          <w:rFonts w:asciiTheme="minorHAnsi" w:hAnsiTheme="minorHAnsi"/>
          <w:bCs/>
          <w:sz w:val="24"/>
          <w:szCs w:val="24"/>
        </w:rPr>
        <w:t>Teklif mektubu, bir zarfa konulup kapatıldıktan sonra zarfın üzerine isteklinin adı ve soyadı veya ticaret unvanı ile teklifin hangi işe ait olduğu yazılır. Zarfın yapıştırılan yeri istekli tarafından imzalanıp, kaşesi veya mührü basılır. Bu zarf geçici teminata ait alındı veya geçici teminat belgesi ve ihaleye katılabilme şartı olarak istenen diğer belgelerle birlikte ikinci bir zarfa konularak kapatılır. Dış zarfın üzerine isteklinin adı ve soyadı veya ticaret unvanı ile tebligata esas olarak göstereceği açık adresi ve teklifin hangi işe ait olduğu yazılır.</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bCs/>
          <w:sz w:val="24"/>
          <w:szCs w:val="24"/>
        </w:rPr>
        <w:t>21.2.</w:t>
      </w:r>
      <w:r>
        <w:rPr>
          <w:rFonts w:asciiTheme="minorHAnsi" w:hAnsiTheme="minorHAnsi"/>
          <w:sz w:val="24"/>
          <w:szCs w:val="24"/>
        </w:rPr>
        <w:t xml:space="preserve"> </w:t>
      </w:r>
      <w:r w:rsidRPr="003A1BB4">
        <w:rPr>
          <w:rFonts w:asciiTheme="minorHAnsi" w:hAnsiTheme="minorHAnsi"/>
          <w:sz w:val="24"/>
          <w:szCs w:val="24"/>
        </w:rPr>
        <w:t>Teklifler, ihale dokümanında belirtilen ihale saatine kadar sıra numaralı alındılar karşılığında İdareye (tekliflerin sunulacağı yere) teslim edilir. Bu saatten sonra verilen teklifler kabul edilmez ve açılmadan istekliye iade edilir.</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21.3.</w:t>
      </w:r>
      <w:r>
        <w:rPr>
          <w:rFonts w:asciiTheme="minorHAnsi" w:hAnsiTheme="minorHAnsi"/>
          <w:sz w:val="24"/>
          <w:szCs w:val="24"/>
        </w:rPr>
        <w:t xml:space="preserve"> </w:t>
      </w:r>
      <w:r w:rsidRPr="003A1BB4">
        <w:rPr>
          <w:rFonts w:asciiTheme="minorHAnsi" w:hAnsiTheme="minorHAnsi"/>
          <w:sz w:val="24"/>
          <w:szCs w:val="24"/>
        </w:rPr>
        <w:t>Teklifler iadeli taahhütlü olarak posta ile de gönderilebilir. Posta ile gönderilecek tekliflerin ihale dokümanında belirtilen ihale saatine kadar İdareye ulaşması şarttır. Postadaki gecikme nedeniyle işleme konulmayacak olan tekliflerin alınış zamanı bir tutanak ile tespit edilir ve bu teklifler değerlendirmeye alınmaz.</w:t>
      </w:r>
    </w:p>
    <w:p w:rsidR="007C7A21" w:rsidRDefault="002E2ED9" w:rsidP="002E2ED9">
      <w:pPr>
        <w:spacing w:line="240" w:lineRule="auto"/>
        <w:jc w:val="both"/>
        <w:rPr>
          <w:rFonts w:asciiTheme="minorHAnsi" w:hAnsiTheme="minorHAnsi"/>
          <w:sz w:val="24"/>
          <w:szCs w:val="24"/>
        </w:rPr>
      </w:pPr>
      <w:r>
        <w:rPr>
          <w:rFonts w:asciiTheme="minorHAnsi" w:hAnsiTheme="minorHAnsi"/>
          <w:b/>
          <w:bCs/>
          <w:sz w:val="24"/>
          <w:szCs w:val="24"/>
        </w:rPr>
        <w:t>21.4.</w:t>
      </w:r>
      <w:r w:rsidRPr="003A1BB4">
        <w:rPr>
          <w:rFonts w:asciiTheme="minorHAnsi" w:hAnsiTheme="minorHAnsi"/>
          <w:sz w:val="24"/>
          <w:szCs w:val="24"/>
        </w:rPr>
        <w:t xml:space="preserve"> Verilen teklifler, bu Şartname hükümlerine göre, idare tarafından değişiklik yapılması hali hariç, herhangi bir sebeple geri alınamaz ve değiştirilemez</w:t>
      </w:r>
      <w:r>
        <w:rPr>
          <w:rFonts w:asciiTheme="minorHAnsi" w:hAnsiTheme="minorHAnsi"/>
          <w:sz w:val="24"/>
          <w:szCs w:val="24"/>
        </w:rPr>
        <w:t>, z</w:t>
      </w:r>
      <w:r w:rsidRPr="003A1BB4">
        <w:rPr>
          <w:rFonts w:asciiTheme="minorHAnsi" w:hAnsiTheme="minorHAnsi"/>
          <w:sz w:val="24"/>
          <w:szCs w:val="24"/>
        </w:rPr>
        <w:t>eyilname ile teklif verme süresinin uzatılması halinde, İdare ve isteklilerin ilk teklif verme tarih ve saatine bağlı tüm hak ve yükümlülükleri süre açısından, tespit edilecek yeni teklif verme tarih ve saatine kadar uzatılmış sayılır.</w:t>
      </w:r>
    </w:p>
    <w:p w:rsidR="002E2ED9" w:rsidRPr="003A1BB4" w:rsidRDefault="002E2ED9" w:rsidP="002E2ED9">
      <w:pPr>
        <w:spacing w:line="240" w:lineRule="auto"/>
        <w:jc w:val="both"/>
        <w:rPr>
          <w:rFonts w:asciiTheme="minorHAnsi" w:hAnsiTheme="minorHAnsi"/>
          <w:b/>
          <w:sz w:val="24"/>
          <w:szCs w:val="24"/>
        </w:rPr>
      </w:pPr>
      <w:r w:rsidRPr="003A1BB4">
        <w:rPr>
          <w:rFonts w:asciiTheme="minorHAnsi" w:hAnsiTheme="minorHAnsi"/>
          <w:b/>
          <w:sz w:val="24"/>
          <w:szCs w:val="24"/>
        </w:rPr>
        <w:t xml:space="preserve">MADDE </w:t>
      </w:r>
      <w:r>
        <w:rPr>
          <w:rFonts w:asciiTheme="minorHAnsi" w:hAnsiTheme="minorHAnsi"/>
          <w:b/>
          <w:sz w:val="24"/>
          <w:szCs w:val="24"/>
        </w:rPr>
        <w:t>22:</w:t>
      </w:r>
      <w:r w:rsidRPr="0008418C">
        <w:rPr>
          <w:rFonts w:asciiTheme="minorHAnsi" w:hAnsiTheme="minorHAnsi"/>
          <w:b/>
          <w:sz w:val="24"/>
          <w:szCs w:val="24"/>
        </w:rPr>
        <w:t xml:space="preserve"> </w:t>
      </w:r>
      <w:r w:rsidRPr="00AC6318">
        <w:rPr>
          <w:rFonts w:asciiTheme="minorHAnsi" w:hAnsiTheme="minorHAnsi"/>
          <w:b/>
          <w:sz w:val="24"/>
          <w:szCs w:val="24"/>
        </w:rPr>
        <w:t>Tekliflerin Geçerlilik Süresi</w:t>
      </w:r>
    </w:p>
    <w:p w:rsidR="002E2ED9" w:rsidRPr="003A1BB4" w:rsidRDefault="002E2ED9" w:rsidP="002E2ED9">
      <w:pPr>
        <w:overflowPunct w:val="0"/>
        <w:autoSpaceDE w:val="0"/>
        <w:autoSpaceDN w:val="0"/>
        <w:adjustRightInd w:val="0"/>
        <w:spacing w:after="120" w:line="240" w:lineRule="auto"/>
        <w:jc w:val="both"/>
        <w:textAlignment w:val="baseline"/>
        <w:rPr>
          <w:rFonts w:asciiTheme="minorHAnsi" w:eastAsia="Times New Roman" w:hAnsiTheme="minorHAnsi"/>
          <w:sz w:val="24"/>
          <w:szCs w:val="24"/>
          <w:lang w:eastAsia="tr-TR"/>
        </w:rPr>
      </w:pPr>
      <w:r>
        <w:rPr>
          <w:rFonts w:asciiTheme="minorHAnsi" w:eastAsia="Times New Roman" w:hAnsiTheme="minorHAnsi"/>
          <w:b/>
          <w:sz w:val="24"/>
          <w:szCs w:val="24"/>
          <w:lang w:eastAsia="tr-TR"/>
        </w:rPr>
        <w:t>22.1.</w:t>
      </w:r>
      <w:r w:rsidRPr="003A1BB4">
        <w:rPr>
          <w:rFonts w:asciiTheme="minorHAnsi" w:eastAsia="Times New Roman" w:hAnsiTheme="minorHAnsi"/>
          <w:sz w:val="24"/>
          <w:szCs w:val="24"/>
          <w:lang w:eastAsia="tr-TR"/>
        </w:rPr>
        <w:t xml:space="preserve"> Tekliflerin geçerlilik süresi, ihale tarihinden itibaren en az </w:t>
      </w:r>
      <w:r w:rsidRPr="003A1BB4">
        <w:rPr>
          <w:rFonts w:asciiTheme="minorHAnsi" w:eastAsia="Times New Roman" w:hAnsiTheme="minorHAnsi"/>
          <w:b/>
          <w:sz w:val="24"/>
          <w:szCs w:val="24"/>
          <w:lang w:eastAsia="tr-TR"/>
        </w:rPr>
        <w:t>60 (altmış) takvim günü</w:t>
      </w:r>
      <w:r w:rsidRPr="003A1BB4">
        <w:rPr>
          <w:rFonts w:asciiTheme="minorHAnsi" w:eastAsia="Times New Roman" w:hAnsiTheme="minorHAnsi"/>
          <w:sz w:val="24"/>
          <w:szCs w:val="24"/>
          <w:lang w:eastAsia="tr-TR"/>
        </w:rPr>
        <w:t xml:space="preserve"> olmalıdır. Bu süreden daha kısa süre geçerli olduğu belirtilen teklif mektupları değerlendirmeye alınmayacaktır.</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22.2.</w:t>
      </w:r>
      <w:r w:rsidRPr="003A1BB4">
        <w:rPr>
          <w:rFonts w:asciiTheme="minorHAnsi" w:hAnsiTheme="minorHAnsi"/>
          <w:sz w:val="24"/>
          <w:szCs w:val="24"/>
        </w:rPr>
        <w:t xml:space="preserve"> İhtiyaç duyulması halinde Ajans, teklif geçerlilik süresinin en fazla yukarıda belirlenen süre kadar uzatılması yönünde istekliden talepte bulunacaktır. İstekli, Ajansın bu talebini kabul edebilir veya reddedebilir. Ajansın teklif geçerlilik süresinin uzatılması talebini reddeden isteklinin geçici teminatı iade edilecektir.</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22.3.</w:t>
      </w:r>
      <w:r w:rsidRPr="003A1BB4">
        <w:rPr>
          <w:rFonts w:asciiTheme="minorHAnsi" w:hAnsiTheme="minorHAnsi"/>
          <w:sz w:val="24"/>
          <w:szCs w:val="24"/>
        </w:rPr>
        <w:t xml:space="preserve"> Talebi kabul eden istekli, teklif ve sözleşme koşulları değiştirilmeksizin, geçici teminatını kabul edilen yeni teklif geçerlilik süresine ve her bakımdan geçici teminata ilişkin hükümlere uydurmak zorundadır.</w:t>
      </w:r>
    </w:p>
    <w:p w:rsidR="002E2ED9" w:rsidRPr="00036728"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22.4.</w:t>
      </w:r>
      <w:r w:rsidRPr="003A1BB4">
        <w:rPr>
          <w:rFonts w:asciiTheme="minorHAnsi" w:hAnsiTheme="minorHAnsi"/>
          <w:sz w:val="24"/>
          <w:szCs w:val="24"/>
        </w:rPr>
        <w:t xml:space="preserve"> Bu konudaki istek ve cevaplar yazılı olarak yapılır; iadeli taahhütlü posta yoluyla </w:t>
      </w:r>
      <w:r w:rsidRPr="00036728">
        <w:rPr>
          <w:rFonts w:asciiTheme="minorHAnsi" w:hAnsiTheme="minorHAnsi"/>
          <w:sz w:val="24"/>
          <w:szCs w:val="24"/>
        </w:rPr>
        <w:t>gönderilir veya imza karşılığı elden teslim edilir.</w:t>
      </w:r>
    </w:p>
    <w:p w:rsidR="002E2ED9" w:rsidRPr="00036728" w:rsidRDefault="002E2ED9" w:rsidP="002E2ED9">
      <w:pPr>
        <w:keepNext/>
        <w:spacing w:after="120" w:line="240" w:lineRule="auto"/>
        <w:jc w:val="both"/>
        <w:outlineLvl w:val="4"/>
        <w:rPr>
          <w:rFonts w:asciiTheme="minorHAnsi" w:eastAsia="Times New Roman" w:hAnsiTheme="minorHAnsi"/>
          <w:b/>
          <w:bCs/>
          <w:sz w:val="24"/>
          <w:szCs w:val="24"/>
          <w:lang w:eastAsia="tr-TR"/>
        </w:rPr>
      </w:pPr>
      <w:r w:rsidRPr="00036728">
        <w:rPr>
          <w:rFonts w:asciiTheme="minorHAnsi" w:eastAsia="Times New Roman" w:hAnsiTheme="minorHAnsi"/>
          <w:b/>
          <w:bCs/>
          <w:sz w:val="24"/>
          <w:szCs w:val="24"/>
          <w:lang w:eastAsia="tr-TR"/>
        </w:rPr>
        <w:t xml:space="preserve">MADDE 23: Teklif Fiyata Dâhil Olan Masraflar </w:t>
      </w:r>
    </w:p>
    <w:p w:rsidR="002E2ED9" w:rsidRPr="00424D57" w:rsidRDefault="002E2ED9" w:rsidP="002E2ED9">
      <w:pPr>
        <w:spacing w:after="120" w:line="240" w:lineRule="auto"/>
        <w:jc w:val="both"/>
        <w:rPr>
          <w:rFonts w:asciiTheme="minorHAnsi" w:hAnsiTheme="minorHAnsi"/>
          <w:sz w:val="24"/>
          <w:szCs w:val="24"/>
        </w:rPr>
      </w:pPr>
      <w:r w:rsidRPr="00424D57">
        <w:rPr>
          <w:rFonts w:asciiTheme="minorHAnsi" w:hAnsiTheme="minorHAnsi"/>
          <w:b/>
          <w:bCs/>
          <w:sz w:val="24"/>
          <w:szCs w:val="24"/>
        </w:rPr>
        <w:t>23.1.</w:t>
      </w:r>
      <w:r w:rsidRPr="00424D57">
        <w:rPr>
          <w:rFonts w:asciiTheme="minorHAnsi" w:hAnsiTheme="minorHAnsi"/>
          <w:sz w:val="24"/>
          <w:szCs w:val="24"/>
        </w:rPr>
        <w:t xml:space="preserve"> İsteklilerin sözleşmenin uygulanması sırasında ilgili mevzuat gereğince ödeyeceği her türlü vergi, resim, harç ve benzeri giderler ile ulaşım, nakliye ve her türlü sigorta giderleri teklif fiyata dâhildir.</w:t>
      </w:r>
    </w:p>
    <w:p w:rsidR="002E2ED9" w:rsidRPr="00424D57" w:rsidRDefault="002E2ED9" w:rsidP="002E2ED9">
      <w:pPr>
        <w:spacing w:after="120" w:line="240" w:lineRule="auto"/>
        <w:jc w:val="both"/>
        <w:rPr>
          <w:rFonts w:asciiTheme="minorHAnsi" w:hAnsiTheme="minorHAnsi"/>
          <w:sz w:val="24"/>
          <w:szCs w:val="24"/>
        </w:rPr>
      </w:pPr>
      <w:r w:rsidRPr="00424D57">
        <w:rPr>
          <w:rFonts w:asciiTheme="minorHAnsi" w:hAnsiTheme="minorHAnsi"/>
          <w:b/>
          <w:bCs/>
          <w:sz w:val="24"/>
          <w:szCs w:val="24"/>
        </w:rPr>
        <w:t>23.2.</w:t>
      </w:r>
      <w:r w:rsidRPr="00424D57">
        <w:rPr>
          <w:rFonts w:asciiTheme="minorHAnsi" w:hAnsiTheme="minorHAnsi"/>
          <w:sz w:val="24"/>
          <w:szCs w:val="24"/>
        </w:rPr>
        <w:t xml:space="preserve"> </w:t>
      </w:r>
      <w:r w:rsidR="00424D57" w:rsidRPr="00424D57">
        <w:rPr>
          <w:rFonts w:asciiTheme="minorHAnsi" w:hAnsiTheme="minorHAnsi"/>
          <w:sz w:val="24"/>
          <w:szCs w:val="24"/>
        </w:rPr>
        <w:t>Yukarıda</w:t>
      </w:r>
      <w:r w:rsidRPr="00424D57">
        <w:rPr>
          <w:rFonts w:asciiTheme="minorHAnsi" w:hAnsiTheme="minorHAnsi"/>
          <w:sz w:val="24"/>
          <w:szCs w:val="24"/>
        </w:rPr>
        <w:t xml:space="preserve"> yer alan gider kalemlerinde artış olması ya da benzeri yeni gider kalemleri oluşması hallerinde, istekliler tarafından teklif edilen fiyatın bu tür artış ya da farkları karşılayacak payı içerdiği kabul edilir</w:t>
      </w:r>
      <w:r w:rsidR="00481C8E">
        <w:rPr>
          <w:rFonts w:asciiTheme="minorHAnsi" w:hAnsiTheme="minorHAnsi"/>
          <w:sz w:val="24"/>
          <w:szCs w:val="24"/>
        </w:rPr>
        <w:t>. Y</w:t>
      </w:r>
      <w:r w:rsidRPr="00424D57">
        <w:rPr>
          <w:rFonts w:asciiTheme="minorHAnsi" w:hAnsiTheme="minorHAnsi"/>
          <w:sz w:val="24"/>
          <w:szCs w:val="24"/>
        </w:rPr>
        <w:t>üklenici, söz konusu bu artış ve farkları ileri sürerek herhangi bir hak talebinde bulunamaz.</w:t>
      </w:r>
    </w:p>
    <w:p w:rsidR="002E2ED9" w:rsidRPr="00424D57" w:rsidRDefault="002E2ED9" w:rsidP="002E2ED9">
      <w:pPr>
        <w:spacing w:after="120" w:line="240" w:lineRule="auto"/>
        <w:jc w:val="both"/>
        <w:rPr>
          <w:rFonts w:asciiTheme="minorHAnsi" w:hAnsiTheme="minorHAnsi"/>
          <w:sz w:val="24"/>
          <w:szCs w:val="24"/>
        </w:rPr>
      </w:pPr>
      <w:r w:rsidRPr="00424D57">
        <w:rPr>
          <w:rFonts w:asciiTheme="minorHAnsi" w:hAnsiTheme="minorHAnsi"/>
          <w:b/>
          <w:bCs/>
          <w:sz w:val="24"/>
          <w:szCs w:val="24"/>
        </w:rPr>
        <w:t>23.3.</w:t>
      </w:r>
      <w:r w:rsidRPr="00424D57">
        <w:rPr>
          <w:rFonts w:asciiTheme="minorHAnsi" w:hAnsiTheme="minorHAnsi"/>
          <w:sz w:val="24"/>
          <w:szCs w:val="24"/>
        </w:rPr>
        <w:t xml:space="preserve"> Ancak, sözleşme konusu işin bedelinin ödenmesi aşamasında doğacak Katma Değer Vergisi (KDV), ilgili mevzuatı çerçevesinde Ajans tarafından yükleniciye ayrıca ödenir.</w:t>
      </w:r>
    </w:p>
    <w:p w:rsidR="002E2ED9" w:rsidRPr="00036728" w:rsidRDefault="002E2ED9" w:rsidP="002E2ED9">
      <w:pPr>
        <w:spacing w:after="120" w:line="240" w:lineRule="auto"/>
        <w:jc w:val="both"/>
        <w:rPr>
          <w:rFonts w:asciiTheme="minorHAnsi" w:hAnsiTheme="minorHAnsi"/>
          <w:sz w:val="24"/>
          <w:szCs w:val="24"/>
        </w:rPr>
      </w:pPr>
      <w:r w:rsidRPr="00036728">
        <w:rPr>
          <w:rFonts w:asciiTheme="minorHAnsi" w:hAnsiTheme="minorHAnsi"/>
          <w:b/>
          <w:sz w:val="24"/>
          <w:szCs w:val="24"/>
        </w:rPr>
        <w:t xml:space="preserve">23.4. </w:t>
      </w:r>
      <w:r w:rsidRPr="00036728">
        <w:rPr>
          <w:rFonts w:asciiTheme="minorHAnsi" w:hAnsiTheme="minorHAnsi"/>
          <w:sz w:val="24"/>
          <w:szCs w:val="24"/>
        </w:rPr>
        <w:t>Teklif fiyata dâhil olan diğer giderler aşağıda belirtilmiştir.</w:t>
      </w:r>
    </w:p>
    <w:p w:rsidR="001D158A" w:rsidRPr="00A00B98" w:rsidRDefault="002E2ED9" w:rsidP="002E2ED9">
      <w:pPr>
        <w:spacing w:after="0" w:line="240" w:lineRule="auto"/>
        <w:ind w:firstLine="708"/>
        <w:jc w:val="both"/>
        <w:rPr>
          <w:rFonts w:asciiTheme="minorHAnsi" w:hAnsiTheme="minorHAnsi"/>
          <w:sz w:val="24"/>
          <w:szCs w:val="24"/>
        </w:rPr>
      </w:pPr>
      <w:r w:rsidRPr="00A00B98">
        <w:rPr>
          <w:rFonts w:asciiTheme="minorHAnsi" w:hAnsiTheme="minorHAnsi"/>
          <w:b/>
          <w:sz w:val="24"/>
          <w:szCs w:val="24"/>
        </w:rPr>
        <w:t xml:space="preserve">a) </w:t>
      </w:r>
      <w:r w:rsidR="001D158A" w:rsidRPr="00A00B98">
        <w:rPr>
          <w:rFonts w:asciiTheme="minorHAnsi" w:hAnsiTheme="minorHAnsi"/>
          <w:b/>
          <w:sz w:val="24"/>
          <w:szCs w:val="24"/>
        </w:rPr>
        <w:t xml:space="preserve">Teslimat ve Kurulum Ücreti: </w:t>
      </w:r>
      <w:r w:rsidR="001D158A" w:rsidRPr="00A00B98">
        <w:rPr>
          <w:rFonts w:asciiTheme="minorHAnsi" w:hAnsiTheme="minorHAnsi"/>
          <w:sz w:val="24"/>
          <w:szCs w:val="24"/>
        </w:rPr>
        <w:t xml:space="preserve">11 adet bilgisayar ve 1 adet televizyonun Ajans’ın göstereceği adrese teslimatı ve kurulumuna ilişkin masraflar yüklenici tarafından karşılanacaktır. </w:t>
      </w:r>
    </w:p>
    <w:p w:rsidR="002E2ED9" w:rsidRPr="00AB54F7" w:rsidRDefault="002E2ED9" w:rsidP="00605BF2">
      <w:pPr>
        <w:spacing w:line="240" w:lineRule="auto"/>
        <w:ind w:firstLine="708"/>
        <w:jc w:val="both"/>
        <w:rPr>
          <w:rFonts w:asciiTheme="minorHAnsi" w:hAnsiTheme="minorHAnsi"/>
          <w:sz w:val="24"/>
          <w:szCs w:val="24"/>
        </w:rPr>
      </w:pPr>
      <w:r w:rsidRPr="00A00B98">
        <w:rPr>
          <w:rFonts w:asciiTheme="minorHAnsi" w:hAnsiTheme="minorHAnsi"/>
          <w:b/>
          <w:sz w:val="24"/>
          <w:szCs w:val="24"/>
        </w:rPr>
        <w:t>b)</w:t>
      </w:r>
      <w:r w:rsidR="00424D57" w:rsidRPr="00A00B98">
        <w:rPr>
          <w:rFonts w:asciiTheme="minorHAnsi" w:hAnsiTheme="minorHAnsi"/>
          <w:b/>
          <w:sz w:val="24"/>
          <w:szCs w:val="24"/>
        </w:rPr>
        <w:t xml:space="preserve"> </w:t>
      </w:r>
      <w:r w:rsidR="001D158A" w:rsidRPr="00A00B98">
        <w:rPr>
          <w:rFonts w:asciiTheme="minorHAnsi" w:hAnsiTheme="minorHAnsi"/>
          <w:b/>
          <w:sz w:val="24"/>
          <w:szCs w:val="24"/>
        </w:rPr>
        <w:t xml:space="preserve">Yazılım Güncelleme: </w:t>
      </w:r>
      <w:r w:rsidR="001D158A" w:rsidRPr="00A00B98">
        <w:rPr>
          <w:rFonts w:asciiTheme="minorHAnsi" w:hAnsiTheme="minorHAnsi"/>
          <w:sz w:val="24"/>
          <w:szCs w:val="24"/>
        </w:rPr>
        <w:t>11 adet bilgisayar ve 1 adet televizyon son güncel yazılımı i</w:t>
      </w:r>
      <w:r w:rsidR="00AE661C" w:rsidRPr="00A00B98">
        <w:rPr>
          <w:rFonts w:asciiTheme="minorHAnsi" w:hAnsiTheme="minorHAnsi"/>
          <w:sz w:val="24"/>
          <w:szCs w:val="24"/>
        </w:rPr>
        <w:t>le birlikte teslim edilecektir. Yazılım güncellemesine ilişkin giderler yüklenici tarafından karşılanacaktır.</w:t>
      </w:r>
    </w:p>
    <w:p w:rsidR="002E2ED9" w:rsidRPr="003A1BB4" w:rsidRDefault="002E2ED9" w:rsidP="002E2ED9">
      <w:pPr>
        <w:spacing w:after="0" w:line="240" w:lineRule="auto"/>
        <w:jc w:val="both"/>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MADDE 2</w:t>
      </w:r>
      <w:r>
        <w:rPr>
          <w:rFonts w:asciiTheme="minorHAnsi" w:eastAsia="Times New Roman" w:hAnsiTheme="minorHAnsi"/>
          <w:b/>
          <w:bCs/>
          <w:sz w:val="24"/>
          <w:szCs w:val="24"/>
          <w:lang w:eastAsia="tr-TR"/>
        </w:rPr>
        <w:t xml:space="preserve">4: </w:t>
      </w:r>
      <w:r w:rsidRPr="00AC6318">
        <w:rPr>
          <w:rFonts w:asciiTheme="minorHAnsi" w:eastAsia="Times New Roman" w:hAnsiTheme="minorHAnsi"/>
          <w:b/>
          <w:bCs/>
          <w:sz w:val="24"/>
          <w:szCs w:val="24"/>
          <w:lang w:eastAsia="tr-TR"/>
        </w:rPr>
        <w:t>Teklif ve Sözleşmenin Türü ile Kısmi Teklif Verilip Verilmeyeceği</w:t>
      </w:r>
    </w:p>
    <w:p w:rsidR="002E2ED9" w:rsidRPr="003A1BB4" w:rsidRDefault="002E2ED9" w:rsidP="002E2ED9">
      <w:pPr>
        <w:spacing w:after="120" w:line="240" w:lineRule="auto"/>
        <w:jc w:val="both"/>
        <w:rPr>
          <w:rFonts w:asciiTheme="minorHAnsi" w:hAnsiTheme="minorHAnsi"/>
          <w:sz w:val="24"/>
          <w:szCs w:val="24"/>
        </w:rPr>
      </w:pPr>
      <w:r w:rsidRPr="003A1BB4">
        <w:rPr>
          <w:rFonts w:asciiTheme="minorHAnsi" w:hAnsiTheme="minorHAnsi"/>
          <w:b/>
          <w:bCs/>
          <w:sz w:val="24"/>
          <w:szCs w:val="24"/>
        </w:rPr>
        <w:t>24.1.</w:t>
      </w:r>
      <w:r>
        <w:rPr>
          <w:rFonts w:asciiTheme="minorHAnsi" w:hAnsiTheme="minorHAnsi"/>
          <w:sz w:val="24"/>
          <w:szCs w:val="24"/>
        </w:rPr>
        <w:t xml:space="preserve"> </w:t>
      </w:r>
      <w:r w:rsidRPr="003A1BB4">
        <w:rPr>
          <w:rFonts w:asciiTheme="minorHAnsi" w:hAnsiTheme="minorHAnsi"/>
          <w:sz w:val="24"/>
          <w:szCs w:val="24"/>
        </w:rPr>
        <w:t xml:space="preserve">İstekliler tekliflerini, her bir iş kaleminin miktarı ile bu iş kalemleri için teklif edilen birim fiyatlarının çarpımı sonucu bulunan toplam bedel üzerinden vereceklerdir; ihale sonucu, üzerine ihale yapılan istekliyle her bir iş kaleminin miktarı ile iş kalemleri için teklif edilen birim fiyatların çarpımı sonucu bulunan toplam bedel üzerinden </w:t>
      </w:r>
      <w:r w:rsidRPr="003A1BB4">
        <w:rPr>
          <w:rFonts w:asciiTheme="minorHAnsi" w:hAnsiTheme="minorHAnsi"/>
          <w:b/>
          <w:sz w:val="24"/>
          <w:szCs w:val="24"/>
        </w:rPr>
        <w:t>Teklif Birim Fiyat Sözleşme</w:t>
      </w:r>
      <w:r w:rsidRPr="003A1BB4">
        <w:rPr>
          <w:rFonts w:asciiTheme="minorHAnsi" w:hAnsiTheme="minorHAnsi"/>
          <w:sz w:val="24"/>
          <w:szCs w:val="24"/>
        </w:rPr>
        <w:t xml:space="preserve"> düzenlenecektir.</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24.2.</w:t>
      </w:r>
      <w:r w:rsidRPr="003A1BB4">
        <w:rPr>
          <w:rFonts w:asciiTheme="minorHAnsi" w:hAnsiTheme="minorHAnsi"/>
          <w:b/>
          <w:sz w:val="24"/>
          <w:szCs w:val="24"/>
        </w:rPr>
        <w:t xml:space="preserve"> </w:t>
      </w:r>
      <w:r w:rsidRPr="003A1BB4">
        <w:rPr>
          <w:rFonts w:asciiTheme="minorHAnsi" w:hAnsiTheme="minorHAnsi"/>
          <w:sz w:val="24"/>
          <w:szCs w:val="24"/>
        </w:rPr>
        <w:t>İstekliler kısmi teklif veremezler.</w:t>
      </w:r>
    </w:p>
    <w:p w:rsidR="002E2ED9" w:rsidRPr="003A1BB4" w:rsidRDefault="002E2ED9" w:rsidP="002E2ED9">
      <w:pPr>
        <w:overflowPunct w:val="0"/>
        <w:autoSpaceDE w:val="0"/>
        <w:autoSpaceDN w:val="0"/>
        <w:adjustRightInd w:val="0"/>
        <w:spacing w:after="120" w:line="240" w:lineRule="auto"/>
        <w:ind w:right="-1"/>
        <w:jc w:val="both"/>
        <w:textAlignment w:val="baseline"/>
        <w:rPr>
          <w:rFonts w:asciiTheme="minorHAnsi" w:eastAsia="Times New Roman" w:hAnsiTheme="minorHAnsi"/>
          <w:b/>
          <w:sz w:val="24"/>
          <w:szCs w:val="24"/>
          <w:vertAlign w:val="superscript"/>
          <w:lang w:eastAsia="tr-TR"/>
        </w:rPr>
      </w:pPr>
      <w:r w:rsidRPr="003A1BB4">
        <w:rPr>
          <w:rFonts w:asciiTheme="minorHAnsi" w:eastAsia="Times New Roman" w:hAnsiTheme="minorHAnsi"/>
          <w:b/>
          <w:sz w:val="24"/>
          <w:szCs w:val="24"/>
          <w:lang w:eastAsia="tr-TR"/>
        </w:rPr>
        <w:t>MADDE 2</w:t>
      </w:r>
      <w:r>
        <w:rPr>
          <w:rFonts w:asciiTheme="minorHAnsi" w:eastAsia="Times New Roman" w:hAnsiTheme="minorHAnsi"/>
          <w:b/>
          <w:sz w:val="24"/>
          <w:szCs w:val="24"/>
          <w:lang w:eastAsia="tr-TR"/>
        </w:rPr>
        <w:t xml:space="preserve">5: </w:t>
      </w:r>
      <w:r w:rsidRPr="00AC6318">
        <w:rPr>
          <w:rFonts w:asciiTheme="minorHAnsi" w:eastAsia="Times New Roman" w:hAnsiTheme="minorHAnsi"/>
          <w:b/>
          <w:sz w:val="24"/>
          <w:szCs w:val="24"/>
          <w:lang w:eastAsia="tr-TR"/>
        </w:rPr>
        <w:t>Teklifin Dili</w:t>
      </w:r>
    </w:p>
    <w:p w:rsidR="002E2ED9" w:rsidRPr="003A1BB4" w:rsidRDefault="002E2ED9" w:rsidP="002E2ED9">
      <w:pPr>
        <w:tabs>
          <w:tab w:val="left" w:pos="180"/>
        </w:tabs>
        <w:spacing w:after="120" w:line="240" w:lineRule="auto"/>
        <w:jc w:val="both"/>
        <w:rPr>
          <w:rFonts w:asciiTheme="minorHAnsi" w:eastAsia="Times New Roman" w:hAnsiTheme="minorHAnsi"/>
          <w:sz w:val="24"/>
          <w:szCs w:val="24"/>
          <w:lang w:eastAsia="tr-TR"/>
        </w:rPr>
      </w:pPr>
      <w:r w:rsidRPr="003A1BB4">
        <w:rPr>
          <w:rFonts w:asciiTheme="minorHAnsi" w:eastAsia="Times New Roman" w:hAnsiTheme="minorHAnsi"/>
          <w:b/>
          <w:bCs/>
          <w:sz w:val="24"/>
          <w:szCs w:val="24"/>
          <w:lang w:eastAsia="tr-TR"/>
        </w:rPr>
        <w:t>25.1.</w:t>
      </w:r>
      <w:r>
        <w:rPr>
          <w:rFonts w:asciiTheme="minorHAnsi" w:eastAsia="Times New Roman" w:hAnsiTheme="minorHAnsi"/>
          <w:sz w:val="24"/>
          <w:szCs w:val="24"/>
          <w:lang w:eastAsia="tr-TR"/>
        </w:rPr>
        <w:t xml:space="preserve"> </w:t>
      </w:r>
      <w:r w:rsidRPr="003A1BB4">
        <w:rPr>
          <w:rFonts w:asciiTheme="minorHAnsi" w:eastAsia="Times New Roman" w:hAnsiTheme="minorHAnsi"/>
          <w:sz w:val="24"/>
          <w:szCs w:val="24"/>
          <w:lang w:eastAsia="tr-TR"/>
        </w:rPr>
        <w:t xml:space="preserve">Teklifi oluşturan bütün belgeler ve ekleri ile diğer dokümanlar Türkçe olacaktır. </w:t>
      </w:r>
    </w:p>
    <w:p w:rsidR="002E2ED9" w:rsidRPr="003A1BB4" w:rsidRDefault="002E2ED9" w:rsidP="002E2ED9">
      <w:pPr>
        <w:spacing w:after="120" w:line="240" w:lineRule="auto"/>
        <w:jc w:val="both"/>
        <w:rPr>
          <w:rFonts w:asciiTheme="minorHAnsi" w:eastAsia="Times New Roman" w:hAnsiTheme="minorHAnsi"/>
          <w:sz w:val="24"/>
          <w:szCs w:val="24"/>
          <w:lang w:eastAsia="tr-TR"/>
        </w:rPr>
      </w:pPr>
      <w:r w:rsidRPr="003A1BB4">
        <w:rPr>
          <w:rFonts w:asciiTheme="minorHAnsi" w:eastAsia="Times New Roman" w:hAnsiTheme="minorHAnsi"/>
          <w:b/>
          <w:bCs/>
          <w:sz w:val="24"/>
          <w:szCs w:val="24"/>
          <w:lang w:eastAsia="tr-TR"/>
        </w:rPr>
        <w:t>MADDE 2</w:t>
      </w:r>
      <w:r>
        <w:rPr>
          <w:rFonts w:asciiTheme="minorHAnsi" w:eastAsia="Times New Roman" w:hAnsiTheme="minorHAnsi"/>
          <w:b/>
          <w:bCs/>
          <w:sz w:val="24"/>
          <w:szCs w:val="24"/>
          <w:lang w:eastAsia="tr-TR"/>
        </w:rPr>
        <w:t xml:space="preserve">6: </w:t>
      </w:r>
      <w:r w:rsidRPr="00AC6318">
        <w:rPr>
          <w:rFonts w:asciiTheme="minorHAnsi" w:eastAsia="Times New Roman" w:hAnsiTheme="minorHAnsi"/>
          <w:b/>
          <w:bCs/>
          <w:sz w:val="24"/>
          <w:szCs w:val="24"/>
          <w:lang w:eastAsia="tr-TR"/>
        </w:rPr>
        <w:t>Teklif ve Ödemelerde Geçerli Para Birimi</w:t>
      </w:r>
    </w:p>
    <w:p w:rsidR="002E2ED9" w:rsidRPr="003A1BB4" w:rsidRDefault="002E2ED9" w:rsidP="002E2ED9">
      <w:pPr>
        <w:shd w:val="clear" w:color="auto" w:fill="FFFFFF"/>
        <w:tabs>
          <w:tab w:val="left" w:pos="8280"/>
          <w:tab w:val="left" w:pos="8460"/>
        </w:tabs>
        <w:spacing w:after="120" w:line="240" w:lineRule="auto"/>
        <w:jc w:val="both"/>
        <w:rPr>
          <w:rFonts w:asciiTheme="minorHAnsi" w:hAnsiTheme="minorHAnsi"/>
          <w:sz w:val="24"/>
          <w:szCs w:val="24"/>
        </w:rPr>
      </w:pPr>
      <w:r w:rsidRPr="003A1BB4">
        <w:rPr>
          <w:rFonts w:asciiTheme="minorHAnsi" w:hAnsiTheme="minorHAnsi"/>
          <w:b/>
          <w:bCs/>
          <w:sz w:val="24"/>
          <w:szCs w:val="24"/>
        </w:rPr>
        <w:t>26.1.</w:t>
      </w:r>
      <w:r>
        <w:rPr>
          <w:rFonts w:asciiTheme="minorHAnsi" w:hAnsiTheme="minorHAnsi"/>
          <w:sz w:val="24"/>
          <w:szCs w:val="24"/>
        </w:rPr>
        <w:t xml:space="preserve"> </w:t>
      </w:r>
      <w:r w:rsidRPr="003A1BB4">
        <w:rPr>
          <w:rFonts w:asciiTheme="minorHAnsi" w:hAnsiTheme="minorHAnsi"/>
          <w:sz w:val="24"/>
          <w:szCs w:val="24"/>
        </w:rPr>
        <w:t>İstekliler tekliflerini Türk Lirası (TL) olarak vereceklerdir ve ödemelerde de TL geçerli olacaktır.</w:t>
      </w:r>
    </w:p>
    <w:p w:rsidR="002E2ED9" w:rsidRPr="003A1BB4" w:rsidRDefault="002E2ED9" w:rsidP="002E2ED9">
      <w:pPr>
        <w:keepNext/>
        <w:spacing w:after="120" w:line="240" w:lineRule="auto"/>
        <w:jc w:val="both"/>
        <w:outlineLvl w:val="0"/>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MADDE 2</w:t>
      </w:r>
      <w:r>
        <w:rPr>
          <w:rFonts w:asciiTheme="minorHAnsi" w:eastAsia="Times New Roman" w:hAnsiTheme="minorHAnsi"/>
          <w:b/>
          <w:bCs/>
          <w:sz w:val="24"/>
          <w:szCs w:val="24"/>
          <w:lang w:eastAsia="tr-TR"/>
        </w:rPr>
        <w:t xml:space="preserve">7: </w:t>
      </w:r>
      <w:r w:rsidRPr="00AC6318">
        <w:rPr>
          <w:rFonts w:asciiTheme="minorHAnsi" w:eastAsia="Times New Roman" w:hAnsiTheme="minorHAnsi"/>
          <w:b/>
          <w:bCs/>
          <w:sz w:val="24"/>
          <w:szCs w:val="24"/>
          <w:lang w:eastAsia="tr-TR"/>
        </w:rPr>
        <w:t>Geçici Teminat</w:t>
      </w:r>
    </w:p>
    <w:p w:rsidR="002E2ED9" w:rsidRPr="003A1BB4" w:rsidRDefault="002E2ED9" w:rsidP="002E2ED9">
      <w:pPr>
        <w:spacing w:after="120" w:line="240" w:lineRule="auto"/>
        <w:jc w:val="both"/>
        <w:rPr>
          <w:rFonts w:asciiTheme="minorHAnsi" w:hAnsiTheme="minorHAnsi"/>
          <w:sz w:val="24"/>
          <w:szCs w:val="24"/>
        </w:rPr>
      </w:pPr>
      <w:r w:rsidRPr="003E6A77">
        <w:rPr>
          <w:rFonts w:asciiTheme="minorHAnsi" w:hAnsiTheme="minorHAnsi"/>
          <w:b/>
          <w:sz w:val="24"/>
          <w:szCs w:val="24"/>
        </w:rPr>
        <w:t>27.1.</w:t>
      </w:r>
      <w:r w:rsidRPr="003E6A77">
        <w:rPr>
          <w:rFonts w:asciiTheme="minorHAnsi" w:hAnsiTheme="minorHAnsi"/>
          <w:sz w:val="24"/>
          <w:szCs w:val="24"/>
        </w:rPr>
        <w:t xml:space="preserve"> İstekliler, teklif ettikleri bedelin % 3’ünden az olmamak üzere kendi belirleyecekleri tutarda geçici teminat vereceklerdir. </w:t>
      </w:r>
      <w:r w:rsidRPr="003E6A77">
        <w:rPr>
          <w:rFonts w:asciiTheme="minorHAnsi" w:hAnsiTheme="minorHAnsi"/>
          <w:b/>
          <w:bCs/>
          <w:i/>
          <w:iCs/>
          <w:sz w:val="24"/>
          <w:szCs w:val="24"/>
          <w:u w:val="single"/>
        </w:rPr>
        <w:t>Teklif edilen bedelin % 3’ünden az oranda geçici teminat veren isteklilerin teklifleri değerlendirme dışı bırakılır</w:t>
      </w:r>
      <w:r w:rsidRPr="003E6A77">
        <w:rPr>
          <w:rFonts w:asciiTheme="minorHAnsi" w:hAnsiTheme="minorHAnsi"/>
          <w:b/>
          <w:bCs/>
          <w:i/>
          <w:iCs/>
          <w:sz w:val="24"/>
          <w:szCs w:val="24"/>
        </w:rPr>
        <w:t>.</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27.2.</w:t>
      </w:r>
      <w:r w:rsidRPr="003A1BB4">
        <w:rPr>
          <w:rFonts w:asciiTheme="minorHAnsi" w:hAnsiTheme="minorHAnsi"/>
          <w:sz w:val="24"/>
          <w:szCs w:val="24"/>
        </w:rPr>
        <w:t xml:space="preserve"> İsteklinin iş ortaklığı olması halinde, ortaklar hisseleri oranında teminat verebilecekleri gibi toplam geçici teminat miktarı, en az teminat miktarının altında kalmamak koşulu ile ortaklardan biri veya birkaçı tarafından da karşılanabilir.</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27.3.</w:t>
      </w:r>
      <w:r w:rsidRPr="003A1BB4">
        <w:rPr>
          <w:rFonts w:asciiTheme="minorHAnsi" w:hAnsiTheme="minorHAnsi"/>
          <w:sz w:val="24"/>
          <w:szCs w:val="24"/>
        </w:rPr>
        <w:t xml:space="preserve"> Geçici teminat olarak sunulan teminat </w:t>
      </w:r>
      <w:r w:rsidRPr="007A7CD5">
        <w:rPr>
          <w:rFonts w:asciiTheme="minorHAnsi" w:hAnsiTheme="minorHAnsi"/>
          <w:sz w:val="24"/>
          <w:szCs w:val="24"/>
        </w:rPr>
        <w:t>mektuplarında süre</w:t>
      </w:r>
      <w:r w:rsidRPr="003A1BB4">
        <w:rPr>
          <w:rFonts w:asciiTheme="minorHAnsi" w:hAnsiTheme="minorHAnsi"/>
          <w:sz w:val="24"/>
          <w:szCs w:val="24"/>
        </w:rPr>
        <w:t xml:space="preserve"> belirtilmelidir. Bu süre, ihale tarihinden itibaren </w:t>
      </w:r>
      <w:r w:rsidR="007A7CD5">
        <w:rPr>
          <w:rFonts w:asciiTheme="minorHAnsi" w:hAnsiTheme="minorHAnsi"/>
          <w:b/>
          <w:sz w:val="24"/>
          <w:szCs w:val="24"/>
        </w:rPr>
        <w:t>60 (altmış</w:t>
      </w:r>
      <w:r w:rsidRPr="003A1BB4">
        <w:rPr>
          <w:rFonts w:asciiTheme="minorHAnsi" w:hAnsiTheme="minorHAnsi"/>
          <w:b/>
          <w:sz w:val="24"/>
          <w:szCs w:val="24"/>
        </w:rPr>
        <w:t>)</w:t>
      </w:r>
      <w:r w:rsidRPr="003A1BB4">
        <w:rPr>
          <w:rFonts w:asciiTheme="minorHAnsi" w:hAnsiTheme="minorHAnsi"/>
          <w:sz w:val="24"/>
          <w:szCs w:val="24"/>
        </w:rPr>
        <w:t xml:space="preserve"> günden az olmamak üzere isteklilerce belirlenir.</w:t>
      </w:r>
    </w:p>
    <w:p w:rsidR="002E2ED9" w:rsidRPr="003A1BB4" w:rsidRDefault="002E2ED9" w:rsidP="002E2ED9">
      <w:pPr>
        <w:keepNext/>
        <w:spacing w:after="120" w:line="240" w:lineRule="auto"/>
        <w:jc w:val="both"/>
        <w:outlineLvl w:val="7"/>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MADDE 2</w:t>
      </w:r>
      <w:r>
        <w:rPr>
          <w:rFonts w:asciiTheme="minorHAnsi" w:eastAsia="Times New Roman" w:hAnsiTheme="minorHAnsi"/>
          <w:b/>
          <w:bCs/>
          <w:sz w:val="24"/>
          <w:szCs w:val="24"/>
          <w:lang w:eastAsia="tr-TR"/>
        </w:rPr>
        <w:t xml:space="preserve">8: </w:t>
      </w:r>
      <w:r w:rsidRPr="00AC6318">
        <w:rPr>
          <w:rFonts w:asciiTheme="minorHAnsi" w:eastAsia="Times New Roman" w:hAnsiTheme="minorHAnsi"/>
          <w:b/>
          <w:bCs/>
          <w:sz w:val="24"/>
          <w:szCs w:val="24"/>
          <w:lang w:eastAsia="tr-TR"/>
        </w:rPr>
        <w:t>Teminat Olarak Kabul Edilecek Değerler</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28.1.</w:t>
      </w:r>
      <w:r w:rsidRPr="003A1BB4">
        <w:rPr>
          <w:rFonts w:asciiTheme="minorHAnsi" w:hAnsiTheme="minorHAnsi"/>
          <w:sz w:val="24"/>
          <w:szCs w:val="24"/>
        </w:rPr>
        <w:t xml:space="preserve"> Geçici veya kesin teminat olarak kabul edilecek değerler şunlardır.</w:t>
      </w:r>
    </w:p>
    <w:p w:rsidR="002E2ED9" w:rsidRPr="003A1BB4" w:rsidRDefault="002E2ED9" w:rsidP="002E2ED9">
      <w:pPr>
        <w:numPr>
          <w:ilvl w:val="0"/>
          <w:numId w:val="3"/>
        </w:numPr>
        <w:spacing w:after="120" w:line="240" w:lineRule="auto"/>
        <w:ind w:hanging="357"/>
        <w:jc w:val="both"/>
        <w:rPr>
          <w:rFonts w:asciiTheme="minorHAnsi" w:hAnsiTheme="minorHAnsi"/>
          <w:sz w:val="24"/>
          <w:szCs w:val="24"/>
        </w:rPr>
      </w:pPr>
      <w:r w:rsidRPr="003A1BB4">
        <w:rPr>
          <w:rFonts w:asciiTheme="minorHAnsi" w:hAnsiTheme="minorHAnsi"/>
          <w:sz w:val="24"/>
          <w:szCs w:val="24"/>
        </w:rPr>
        <w:t xml:space="preserve">Tedavüldeki Türk Parası, </w:t>
      </w:r>
    </w:p>
    <w:p w:rsidR="002E2ED9" w:rsidRDefault="002E2ED9" w:rsidP="002E2ED9">
      <w:pPr>
        <w:numPr>
          <w:ilvl w:val="0"/>
          <w:numId w:val="3"/>
        </w:numPr>
        <w:spacing w:after="120" w:line="240" w:lineRule="auto"/>
        <w:ind w:hanging="357"/>
        <w:jc w:val="both"/>
        <w:rPr>
          <w:rFonts w:asciiTheme="minorHAnsi" w:hAnsiTheme="minorHAnsi"/>
          <w:sz w:val="24"/>
          <w:szCs w:val="24"/>
        </w:rPr>
      </w:pPr>
      <w:r w:rsidRPr="003A1BB4">
        <w:rPr>
          <w:rFonts w:asciiTheme="minorHAnsi" w:hAnsiTheme="minorHAnsi"/>
          <w:sz w:val="24"/>
          <w:szCs w:val="24"/>
        </w:rPr>
        <w:t>Bankalar veya katılım bankaları tarafı</w:t>
      </w:r>
      <w:r w:rsidR="002D036C">
        <w:rPr>
          <w:rFonts w:asciiTheme="minorHAnsi" w:hAnsiTheme="minorHAnsi"/>
          <w:sz w:val="24"/>
          <w:szCs w:val="24"/>
        </w:rPr>
        <w:t>ndan verilen Teminat Mektupları</w:t>
      </w:r>
      <w:r w:rsidR="00B35BED">
        <w:rPr>
          <w:rFonts w:asciiTheme="minorHAnsi" w:hAnsiTheme="minorHAnsi"/>
          <w:sz w:val="24"/>
          <w:szCs w:val="24"/>
        </w:rPr>
        <w:t>.</w:t>
      </w:r>
    </w:p>
    <w:p w:rsidR="002E2ED9" w:rsidRPr="00C16EB5" w:rsidRDefault="00B35BED" w:rsidP="002E2ED9">
      <w:pPr>
        <w:spacing w:after="120" w:line="240" w:lineRule="auto"/>
        <w:jc w:val="both"/>
        <w:rPr>
          <w:rFonts w:asciiTheme="minorHAnsi" w:hAnsiTheme="minorHAnsi"/>
          <w:sz w:val="24"/>
          <w:szCs w:val="24"/>
        </w:rPr>
      </w:pPr>
      <w:r w:rsidRPr="00C16EB5">
        <w:rPr>
          <w:rFonts w:asciiTheme="minorHAnsi" w:hAnsiTheme="minorHAnsi"/>
          <w:b/>
          <w:sz w:val="24"/>
          <w:szCs w:val="24"/>
        </w:rPr>
        <w:t>28.2</w:t>
      </w:r>
      <w:r w:rsidR="002D036C" w:rsidRPr="00C16EB5">
        <w:rPr>
          <w:rFonts w:asciiTheme="minorHAnsi" w:hAnsiTheme="minorHAnsi"/>
          <w:b/>
          <w:sz w:val="24"/>
          <w:szCs w:val="24"/>
        </w:rPr>
        <w:t>.</w:t>
      </w:r>
      <w:r w:rsidR="002D036C" w:rsidRPr="00C16EB5">
        <w:rPr>
          <w:rFonts w:asciiTheme="minorHAnsi" w:hAnsiTheme="minorHAnsi"/>
          <w:sz w:val="24"/>
          <w:szCs w:val="24"/>
        </w:rPr>
        <w:t xml:space="preserve"> </w:t>
      </w:r>
      <w:r w:rsidR="002E2ED9" w:rsidRPr="00C16EB5">
        <w:rPr>
          <w:rFonts w:asciiTheme="minorHAnsi" w:hAnsiTheme="minorHAnsi"/>
          <w:sz w:val="24"/>
          <w:szCs w:val="24"/>
        </w:rPr>
        <w:t xml:space="preserve">Teminatlar, teminat olarak kabul edilen diğer değerlerle değiştirilebilir. </w:t>
      </w:r>
    </w:p>
    <w:p w:rsidR="00FA6D92" w:rsidRPr="003A1BB4" w:rsidRDefault="00B35BED" w:rsidP="002E2ED9">
      <w:pPr>
        <w:spacing w:after="120" w:line="240" w:lineRule="auto"/>
        <w:jc w:val="both"/>
        <w:rPr>
          <w:rFonts w:asciiTheme="minorHAnsi" w:hAnsiTheme="minorHAnsi"/>
          <w:sz w:val="24"/>
          <w:szCs w:val="24"/>
        </w:rPr>
      </w:pPr>
      <w:r w:rsidRPr="00C16EB5">
        <w:rPr>
          <w:rFonts w:asciiTheme="minorHAnsi" w:hAnsiTheme="minorHAnsi"/>
          <w:b/>
          <w:sz w:val="24"/>
          <w:szCs w:val="24"/>
        </w:rPr>
        <w:t>28.3</w:t>
      </w:r>
      <w:r w:rsidR="00FA6D92" w:rsidRPr="00C16EB5">
        <w:rPr>
          <w:rFonts w:asciiTheme="minorHAnsi" w:hAnsiTheme="minorHAnsi"/>
          <w:b/>
          <w:sz w:val="24"/>
          <w:szCs w:val="24"/>
        </w:rPr>
        <w:t>.</w:t>
      </w:r>
      <w:r w:rsidR="00FA6D92" w:rsidRPr="00C16EB5">
        <w:rPr>
          <w:rFonts w:asciiTheme="minorHAnsi" w:hAnsiTheme="minorHAnsi"/>
          <w:sz w:val="24"/>
          <w:szCs w:val="24"/>
        </w:rPr>
        <w:t xml:space="preserve"> Kabul edilebilir bir geçici teminat ile birlikte verilmeyen teklifler, istenilen katılma şartlarını sağlamadığı gerekçesiyle İdare tarafından değerlendirme dışı bırakılacaktır.</w:t>
      </w:r>
    </w:p>
    <w:p w:rsidR="002E2ED9" w:rsidRDefault="00FA6D92" w:rsidP="002E2ED9">
      <w:pPr>
        <w:spacing w:after="120" w:line="240" w:lineRule="auto"/>
        <w:jc w:val="both"/>
        <w:rPr>
          <w:rFonts w:asciiTheme="minorHAnsi" w:hAnsiTheme="minorHAnsi"/>
          <w:sz w:val="24"/>
          <w:szCs w:val="24"/>
        </w:rPr>
      </w:pPr>
      <w:r>
        <w:rPr>
          <w:rFonts w:asciiTheme="minorHAnsi" w:hAnsiTheme="minorHAnsi"/>
          <w:b/>
          <w:sz w:val="24"/>
          <w:szCs w:val="24"/>
        </w:rPr>
        <w:t>28.</w:t>
      </w:r>
      <w:r w:rsidR="00B35BED">
        <w:rPr>
          <w:rFonts w:asciiTheme="minorHAnsi" w:hAnsiTheme="minorHAnsi"/>
          <w:b/>
          <w:sz w:val="24"/>
          <w:szCs w:val="24"/>
        </w:rPr>
        <w:t>4</w:t>
      </w:r>
      <w:r w:rsidR="002E2ED9">
        <w:rPr>
          <w:rFonts w:asciiTheme="minorHAnsi" w:hAnsiTheme="minorHAnsi"/>
          <w:b/>
          <w:sz w:val="24"/>
          <w:szCs w:val="24"/>
        </w:rPr>
        <w:t>.</w:t>
      </w:r>
      <w:r w:rsidR="002E2ED9" w:rsidRPr="003A1BB4">
        <w:rPr>
          <w:rFonts w:asciiTheme="minorHAnsi" w:hAnsiTheme="minorHAnsi"/>
          <w:sz w:val="24"/>
          <w:szCs w:val="24"/>
        </w:rPr>
        <w:t xml:space="preserve"> Her ne suretle olursa olsun, İdarece alınan teminatlar haczedilemez ve üzerine ihtiyati tedbir konulamaz.</w:t>
      </w:r>
    </w:p>
    <w:p w:rsidR="002E2ED9" w:rsidRPr="003A1BB4" w:rsidRDefault="002E2ED9" w:rsidP="002E2ED9">
      <w:pPr>
        <w:keepNext/>
        <w:spacing w:after="120" w:line="240" w:lineRule="auto"/>
        <w:jc w:val="both"/>
        <w:outlineLvl w:val="7"/>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MADDE 2</w:t>
      </w:r>
      <w:r>
        <w:rPr>
          <w:rFonts w:asciiTheme="minorHAnsi" w:eastAsia="Times New Roman" w:hAnsiTheme="minorHAnsi"/>
          <w:b/>
          <w:bCs/>
          <w:sz w:val="24"/>
          <w:szCs w:val="24"/>
          <w:lang w:eastAsia="tr-TR"/>
        </w:rPr>
        <w:t xml:space="preserve">9: </w:t>
      </w:r>
      <w:r w:rsidRPr="00AC6318">
        <w:rPr>
          <w:rFonts w:asciiTheme="minorHAnsi" w:eastAsia="Times New Roman" w:hAnsiTheme="minorHAnsi"/>
          <w:b/>
          <w:bCs/>
          <w:sz w:val="24"/>
          <w:szCs w:val="24"/>
          <w:lang w:eastAsia="tr-TR"/>
        </w:rPr>
        <w:t>Geçici Teminatın Teslim Yeri</w:t>
      </w:r>
    </w:p>
    <w:p w:rsidR="002E2ED9" w:rsidRPr="003A1BB4" w:rsidRDefault="002E2ED9" w:rsidP="002E2ED9">
      <w:pPr>
        <w:spacing w:after="120" w:line="240" w:lineRule="auto"/>
        <w:jc w:val="both"/>
        <w:rPr>
          <w:rFonts w:asciiTheme="minorHAnsi" w:eastAsia="Times New Roman" w:hAnsiTheme="minorHAnsi"/>
          <w:sz w:val="24"/>
          <w:szCs w:val="24"/>
          <w:lang w:eastAsia="tr-TR"/>
        </w:rPr>
      </w:pPr>
      <w:r>
        <w:rPr>
          <w:rFonts w:asciiTheme="minorHAnsi" w:eastAsia="Times New Roman" w:hAnsiTheme="minorHAnsi"/>
          <w:b/>
          <w:bCs/>
          <w:sz w:val="24"/>
          <w:szCs w:val="24"/>
          <w:lang w:eastAsia="tr-TR"/>
        </w:rPr>
        <w:t>29.1.</w:t>
      </w:r>
      <w:r w:rsidRPr="003A1BB4">
        <w:rPr>
          <w:rFonts w:asciiTheme="minorHAnsi" w:eastAsia="Times New Roman" w:hAnsiTheme="minorHAnsi"/>
          <w:sz w:val="24"/>
          <w:szCs w:val="24"/>
          <w:lang w:eastAsia="tr-TR"/>
        </w:rPr>
        <w:t xml:space="preserve"> Teminat mektupları, teklif zarfının içinde ihale komisyonuna sunulur.</w:t>
      </w:r>
    </w:p>
    <w:p w:rsidR="0057369A" w:rsidRPr="00AE661C" w:rsidRDefault="002E2ED9" w:rsidP="00AE661C">
      <w:pPr>
        <w:shd w:val="clear" w:color="auto" w:fill="FFFFFF"/>
        <w:spacing w:line="240" w:lineRule="auto"/>
        <w:jc w:val="both"/>
        <w:rPr>
          <w:rFonts w:asciiTheme="minorHAnsi" w:eastAsia="Times New Roman" w:hAnsiTheme="minorHAnsi"/>
          <w:sz w:val="24"/>
          <w:szCs w:val="24"/>
          <w:lang w:eastAsia="tr-TR"/>
        </w:rPr>
      </w:pPr>
      <w:r w:rsidRPr="00036728">
        <w:rPr>
          <w:rFonts w:asciiTheme="minorHAnsi" w:hAnsiTheme="minorHAnsi"/>
          <w:b/>
          <w:bCs/>
          <w:sz w:val="24"/>
          <w:szCs w:val="24"/>
        </w:rPr>
        <w:t xml:space="preserve">29.2. </w:t>
      </w:r>
      <w:r w:rsidRPr="00036728">
        <w:rPr>
          <w:rFonts w:asciiTheme="minorHAnsi" w:hAnsiTheme="minorHAnsi"/>
          <w:sz w:val="24"/>
          <w:szCs w:val="24"/>
        </w:rPr>
        <w:t>Teminat mektupları dışındak</w:t>
      </w:r>
      <w:r w:rsidR="007A7CD5" w:rsidRPr="00036728">
        <w:rPr>
          <w:rFonts w:asciiTheme="minorHAnsi" w:hAnsiTheme="minorHAnsi"/>
          <w:sz w:val="24"/>
          <w:szCs w:val="24"/>
        </w:rPr>
        <w:t>i</w:t>
      </w:r>
      <w:r w:rsidR="00036728">
        <w:rPr>
          <w:rFonts w:asciiTheme="minorHAnsi" w:hAnsiTheme="minorHAnsi"/>
          <w:sz w:val="24"/>
          <w:szCs w:val="24"/>
        </w:rPr>
        <w:t xml:space="preserve"> nakit teminatlar</w:t>
      </w:r>
      <w:r w:rsidR="002A39B6">
        <w:rPr>
          <w:rFonts w:asciiTheme="minorHAnsi" w:hAnsiTheme="minorHAnsi"/>
          <w:sz w:val="24"/>
          <w:szCs w:val="24"/>
        </w:rPr>
        <w:t>ın</w:t>
      </w:r>
      <w:r w:rsidRPr="00036728">
        <w:rPr>
          <w:rFonts w:asciiTheme="minorHAnsi" w:hAnsiTheme="minorHAnsi"/>
          <w:sz w:val="24"/>
          <w:szCs w:val="24"/>
        </w:rPr>
        <w:t xml:space="preserve"> </w:t>
      </w:r>
      <w:r w:rsidR="00AE661C" w:rsidRPr="00AE661C">
        <w:rPr>
          <w:rFonts w:eastAsia="Times New Roman" w:cstheme="majorBidi"/>
          <w:color w:val="000000"/>
          <w:sz w:val="24"/>
          <w:szCs w:val="24"/>
          <w:highlight w:val="yellow"/>
          <w:lang w:eastAsia="tr-TR"/>
        </w:rPr>
        <w:t>Ziraat Bankası Adana Şubesi TR21 0001 0000 1350 2228 4350 24</w:t>
      </w:r>
      <w:r w:rsidR="00AE661C">
        <w:rPr>
          <w:rFonts w:eastAsia="Times New Roman" w:cstheme="majorBidi"/>
          <w:bCs/>
          <w:color w:val="000000"/>
          <w:sz w:val="24"/>
          <w:szCs w:val="24"/>
          <w:lang w:eastAsia="tr-TR"/>
        </w:rPr>
        <w:t xml:space="preserve"> </w:t>
      </w:r>
      <w:r w:rsidR="00AE661C" w:rsidRPr="002A39B6">
        <w:rPr>
          <w:rFonts w:asciiTheme="minorHAnsi" w:eastAsia="Times New Roman" w:hAnsiTheme="minorHAnsi"/>
          <w:sz w:val="24"/>
          <w:szCs w:val="24"/>
          <w:lang w:eastAsia="tr-TR"/>
        </w:rPr>
        <w:t>i</w:t>
      </w:r>
      <w:r w:rsidR="00036728" w:rsidRPr="002A39B6">
        <w:rPr>
          <w:rFonts w:asciiTheme="minorHAnsi" w:eastAsia="Times New Roman" w:hAnsiTheme="minorHAnsi"/>
          <w:sz w:val="24"/>
          <w:szCs w:val="24"/>
          <w:lang w:eastAsia="tr-TR"/>
        </w:rPr>
        <w:t xml:space="preserve">ban numaralı </w:t>
      </w:r>
      <w:r w:rsidR="002A39B6">
        <w:rPr>
          <w:rFonts w:asciiTheme="minorHAnsi" w:eastAsia="Times New Roman" w:hAnsiTheme="minorHAnsi"/>
          <w:sz w:val="24"/>
          <w:szCs w:val="24"/>
          <w:lang w:eastAsia="tr-TR"/>
        </w:rPr>
        <w:t xml:space="preserve">hesaba yatırılması </w:t>
      </w:r>
      <w:r w:rsidR="002A39B6" w:rsidRPr="002A39B6">
        <w:rPr>
          <w:rFonts w:asciiTheme="minorHAnsi" w:eastAsia="Times New Roman" w:hAnsiTheme="minorHAnsi"/>
          <w:sz w:val="24"/>
          <w:szCs w:val="24"/>
          <w:lang w:eastAsia="tr-TR"/>
        </w:rPr>
        <w:t>ve makbuzlarının teklif zarfının içinde sunulması gerekir.</w:t>
      </w:r>
      <w:r w:rsidR="007A7CD5" w:rsidRPr="00036728">
        <w:rPr>
          <w:rFonts w:asciiTheme="minorHAnsi" w:eastAsia="Times New Roman" w:hAnsiTheme="minorHAnsi"/>
          <w:sz w:val="24"/>
          <w:szCs w:val="24"/>
          <w:lang w:eastAsia="tr-TR"/>
        </w:rPr>
        <w:t xml:space="preserve"> </w:t>
      </w:r>
    </w:p>
    <w:p w:rsidR="002E2ED9" w:rsidRPr="003A1BB4" w:rsidRDefault="002E2ED9" w:rsidP="002E2ED9">
      <w:pPr>
        <w:spacing w:after="120" w:line="240" w:lineRule="auto"/>
        <w:jc w:val="both"/>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 xml:space="preserve">MADDE </w:t>
      </w:r>
      <w:r>
        <w:rPr>
          <w:rFonts w:asciiTheme="minorHAnsi" w:eastAsia="Times New Roman" w:hAnsiTheme="minorHAnsi"/>
          <w:b/>
          <w:bCs/>
          <w:sz w:val="24"/>
          <w:szCs w:val="24"/>
          <w:lang w:eastAsia="tr-TR"/>
        </w:rPr>
        <w:t xml:space="preserve">30: </w:t>
      </w:r>
      <w:r w:rsidRPr="00AC6318">
        <w:rPr>
          <w:rFonts w:asciiTheme="minorHAnsi" w:eastAsia="Times New Roman" w:hAnsiTheme="minorHAnsi"/>
          <w:b/>
          <w:bCs/>
          <w:sz w:val="24"/>
          <w:szCs w:val="24"/>
          <w:lang w:eastAsia="tr-TR"/>
        </w:rPr>
        <w:t>Geçici Teminatın İadesi</w:t>
      </w:r>
    </w:p>
    <w:p w:rsidR="002E2ED9" w:rsidRPr="003A1BB4" w:rsidRDefault="002E2ED9" w:rsidP="002E2ED9">
      <w:pPr>
        <w:spacing w:after="120" w:line="240" w:lineRule="auto"/>
        <w:jc w:val="both"/>
        <w:rPr>
          <w:rFonts w:asciiTheme="minorHAnsi" w:eastAsia="Times New Roman" w:hAnsiTheme="minorHAnsi"/>
          <w:sz w:val="24"/>
          <w:szCs w:val="24"/>
          <w:lang w:eastAsia="tr-TR"/>
        </w:rPr>
      </w:pPr>
      <w:r>
        <w:rPr>
          <w:rFonts w:asciiTheme="minorHAnsi" w:eastAsia="Times New Roman" w:hAnsiTheme="minorHAnsi"/>
          <w:b/>
          <w:bCs/>
          <w:sz w:val="24"/>
          <w:szCs w:val="24"/>
          <w:lang w:eastAsia="tr-TR"/>
        </w:rPr>
        <w:t>30.1.</w:t>
      </w:r>
      <w:r w:rsidRPr="003A1BB4">
        <w:rPr>
          <w:rFonts w:asciiTheme="minorHAnsi" w:eastAsia="Times New Roman" w:hAnsiTheme="minorHAnsi"/>
          <w:sz w:val="24"/>
          <w:szCs w:val="24"/>
          <w:lang w:eastAsia="tr-TR"/>
        </w:rPr>
        <w:t xml:space="preserve"> İhale üzerinde kalan istekli ile ekonomik açıdan en avantajlı ikinci teklif sahibi istekliye ait teminat mektupları ihaleden sonra Çukurova Kalkınma Ajansının ilgili birimine teslim edilir. Diğer isteklilere ait temin</w:t>
      </w:r>
      <w:r w:rsidR="007A7CD5">
        <w:rPr>
          <w:rFonts w:asciiTheme="minorHAnsi" w:eastAsia="Times New Roman" w:hAnsiTheme="minorHAnsi"/>
          <w:sz w:val="24"/>
          <w:szCs w:val="24"/>
          <w:lang w:eastAsia="tr-TR"/>
        </w:rPr>
        <w:t>atlar ise hemen iade edilir</w:t>
      </w:r>
      <w:r w:rsidRPr="003A1BB4">
        <w:rPr>
          <w:rFonts w:asciiTheme="minorHAnsi" w:eastAsia="Times New Roman" w:hAnsiTheme="minorHAnsi"/>
          <w:sz w:val="24"/>
          <w:szCs w:val="24"/>
          <w:lang w:eastAsia="tr-TR"/>
        </w:rPr>
        <w:t xml:space="preserve">.  </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bCs/>
          <w:sz w:val="24"/>
          <w:szCs w:val="24"/>
        </w:rPr>
        <w:t>30.2.</w:t>
      </w:r>
      <w:r w:rsidRPr="003A1BB4">
        <w:rPr>
          <w:rFonts w:asciiTheme="minorHAnsi" w:hAnsiTheme="minorHAnsi"/>
          <w:sz w:val="24"/>
          <w:szCs w:val="24"/>
        </w:rPr>
        <w:t xml:space="preserve"> İhale üzerinde kalan isteklinin geçici teminatı, gerekli kesin teminatın verilip sözleşmeyi imzalaması halinde iade edilir.</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bCs/>
          <w:sz w:val="24"/>
          <w:szCs w:val="24"/>
        </w:rPr>
        <w:t>30.3.</w:t>
      </w:r>
      <w:r w:rsidRPr="003A1BB4">
        <w:rPr>
          <w:rFonts w:asciiTheme="minorHAnsi" w:hAnsiTheme="minorHAnsi"/>
          <w:sz w:val="24"/>
          <w:szCs w:val="24"/>
        </w:rPr>
        <w:t xml:space="preserve"> İhale üzerinde kalan istekli ile sözleşme imzalanması halinde, ekonomik açıdan en avantajlı ikinci teklif sahibine ait teminat, sözleşme imzalandıktan hemen sonra iade edilir.</w:t>
      </w:r>
    </w:p>
    <w:p w:rsidR="002E2ED9" w:rsidRPr="003A1BB4" w:rsidRDefault="002E2ED9" w:rsidP="002E2ED9">
      <w:pPr>
        <w:spacing w:after="120" w:line="240" w:lineRule="auto"/>
        <w:jc w:val="both"/>
        <w:rPr>
          <w:rFonts w:asciiTheme="minorHAnsi" w:hAnsiTheme="minorHAnsi"/>
          <w:b/>
          <w:sz w:val="24"/>
          <w:szCs w:val="24"/>
          <w:highlight w:val="green"/>
        </w:rPr>
      </w:pPr>
      <w:r>
        <w:rPr>
          <w:rFonts w:asciiTheme="minorHAnsi" w:hAnsiTheme="minorHAnsi"/>
          <w:b/>
          <w:bCs/>
          <w:sz w:val="24"/>
          <w:szCs w:val="24"/>
        </w:rPr>
        <w:t>30.4.</w:t>
      </w:r>
      <w:r w:rsidRPr="003A1BB4">
        <w:rPr>
          <w:rFonts w:asciiTheme="minorHAnsi" w:hAnsiTheme="minorHAnsi"/>
          <w:sz w:val="24"/>
          <w:szCs w:val="24"/>
        </w:rPr>
        <w:t xml:space="preserve"> Geçici teminatın iadesi, istekliye veya yetkili temsilcisine teslim alındığına ilişkin imza karşılığı yapılır.</w:t>
      </w:r>
    </w:p>
    <w:p w:rsidR="002E2ED9" w:rsidRPr="003A1BB4" w:rsidRDefault="002E2ED9" w:rsidP="002E2ED9">
      <w:pPr>
        <w:spacing w:after="120" w:line="240" w:lineRule="auto"/>
        <w:jc w:val="both"/>
        <w:rPr>
          <w:rFonts w:asciiTheme="minorHAnsi" w:hAnsiTheme="minorHAnsi"/>
          <w:b/>
          <w:sz w:val="24"/>
          <w:szCs w:val="24"/>
        </w:rPr>
      </w:pPr>
      <w:r w:rsidRPr="003A1BB4">
        <w:rPr>
          <w:rFonts w:asciiTheme="minorHAnsi" w:hAnsiTheme="minorHAnsi"/>
          <w:b/>
          <w:sz w:val="24"/>
          <w:szCs w:val="24"/>
        </w:rPr>
        <w:t xml:space="preserve">MADDE </w:t>
      </w:r>
      <w:r>
        <w:rPr>
          <w:rFonts w:asciiTheme="minorHAnsi" w:hAnsiTheme="minorHAnsi"/>
          <w:b/>
          <w:sz w:val="24"/>
          <w:szCs w:val="24"/>
        </w:rPr>
        <w:t xml:space="preserve">31: </w:t>
      </w:r>
      <w:r w:rsidRPr="00AC6318">
        <w:rPr>
          <w:rFonts w:asciiTheme="minorHAnsi" w:hAnsiTheme="minorHAnsi"/>
          <w:b/>
          <w:sz w:val="24"/>
          <w:szCs w:val="24"/>
        </w:rPr>
        <w:t>Tekliflerin Alınması ve Açılması</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31.1.</w:t>
      </w:r>
      <w:r w:rsidRPr="003A1BB4">
        <w:rPr>
          <w:rFonts w:asciiTheme="minorHAnsi" w:hAnsiTheme="minorHAnsi"/>
          <w:sz w:val="24"/>
          <w:szCs w:val="24"/>
        </w:rPr>
        <w:t xml:space="preserve"> Teklifler ihale ilan metni ve idari şartnamede belirtilen ihale saatine kadar Ajansa sunulur. Ajansa sunulan teklifler kayıt altına alınır ve üzerlerine alınış tarih ve saatleri yazılarak sıra numarası verilir. Elden sunulan tekliflerde, teklif sahibine teklifinin teslim alındığına dair, teslim tarih ve saatini de içeren bir belge verilir. </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31.2.</w:t>
      </w:r>
      <w:r w:rsidRPr="003A1BB4">
        <w:rPr>
          <w:rFonts w:asciiTheme="minorHAnsi" w:hAnsiTheme="minorHAnsi"/>
          <w:b/>
          <w:sz w:val="24"/>
          <w:szCs w:val="24"/>
        </w:rPr>
        <w:t xml:space="preserve"> </w:t>
      </w:r>
      <w:r w:rsidRPr="003A1BB4">
        <w:rPr>
          <w:rFonts w:asciiTheme="minorHAnsi" w:hAnsiTheme="minorHAnsi"/>
          <w:sz w:val="24"/>
          <w:szCs w:val="24"/>
        </w:rPr>
        <w:t>İhale komisyonunca, tekliflerin sunulması için belirlenen son tarih ve saatten önce kaç teklif verilmiş olduğu bir tutanakla tespit edilerek, hazır bulunanlara duyurulur ve hemen ihaleye başlanır. İhale komisyonu teklif zarflarını alınış sırasına göre inceler. Zarflar, isteklilerle birlikte hazır bulunanlar önünde alınış sırasına göre açılır.</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31.3.</w:t>
      </w:r>
      <w:r w:rsidRPr="003A1BB4">
        <w:rPr>
          <w:rFonts w:asciiTheme="minorHAnsi" w:hAnsiTheme="minorHAnsi"/>
          <w:sz w:val="24"/>
          <w:szCs w:val="24"/>
        </w:rPr>
        <w:t xml:space="preserve"> İsteklilerin belgelerinin eksik olup olmadığı ve teklif mektubu ile geçici teminatlarının usulüne uygun olup olmadığı kontrol edilir. Belgeleri eksik veya teklif mektubu ile geçici teminatı usulüne uygun olmayan istekliler tutanakla tespit edilir. İstekliler ile teklif fiyatları açıklanır. Bu işlemlere ilişkin hazırlanan tutanak ihale komisyonunca imzalanır. Bu aşamada hiçbir teklifin reddine veya kabulüne karar verilmez, teklifi oluşturan belgeler düzeltilmez ve tamamlanmaz. Teklifler ihale komisyonunca hemen değerlendirilmek üzere oturum kapatılır.</w:t>
      </w:r>
    </w:p>
    <w:p w:rsidR="002E2ED9" w:rsidRPr="003A1BB4" w:rsidRDefault="0057369A" w:rsidP="002E2ED9">
      <w:pPr>
        <w:spacing w:line="240" w:lineRule="auto"/>
        <w:jc w:val="both"/>
        <w:rPr>
          <w:rFonts w:asciiTheme="minorHAnsi" w:hAnsiTheme="minorHAnsi"/>
          <w:b/>
          <w:sz w:val="24"/>
          <w:szCs w:val="24"/>
        </w:rPr>
      </w:pPr>
      <w:r w:rsidRPr="003A1BB4">
        <w:rPr>
          <w:rFonts w:asciiTheme="minorHAnsi" w:hAnsiTheme="minorHAnsi"/>
          <w:b/>
          <w:sz w:val="24"/>
          <w:szCs w:val="24"/>
        </w:rPr>
        <w:t>M</w:t>
      </w:r>
      <w:r>
        <w:rPr>
          <w:rFonts w:asciiTheme="minorHAnsi" w:hAnsiTheme="minorHAnsi"/>
          <w:b/>
          <w:sz w:val="24"/>
          <w:szCs w:val="24"/>
        </w:rPr>
        <w:t>ADDE</w:t>
      </w:r>
      <w:r w:rsidRPr="003A1BB4">
        <w:rPr>
          <w:rFonts w:asciiTheme="minorHAnsi" w:hAnsiTheme="minorHAnsi"/>
          <w:b/>
          <w:sz w:val="24"/>
          <w:szCs w:val="24"/>
        </w:rPr>
        <w:t xml:space="preserve"> </w:t>
      </w:r>
      <w:r w:rsidRPr="003A1BB4">
        <w:rPr>
          <w:rFonts w:asciiTheme="minorHAnsi" w:hAnsiTheme="minorHAnsi"/>
          <w:b/>
          <w:bCs/>
          <w:sz w:val="24"/>
          <w:szCs w:val="24"/>
        </w:rPr>
        <w:t>32</w:t>
      </w:r>
      <w:r w:rsidR="002E2ED9">
        <w:rPr>
          <w:rFonts w:asciiTheme="minorHAnsi" w:hAnsiTheme="minorHAnsi"/>
          <w:b/>
          <w:sz w:val="24"/>
          <w:szCs w:val="24"/>
        </w:rPr>
        <w:t xml:space="preserve">: </w:t>
      </w:r>
      <w:r w:rsidR="002E2ED9" w:rsidRPr="003A1BB4">
        <w:rPr>
          <w:rFonts w:asciiTheme="minorHAnsi" w:hAnsiTheme="minorHAnsi"/>
          <w:b/>
          <w:sz w:val="24"/>
          <w:szCs w:val="24"/>
        </w:rPr>
        <w:t>İhalede Hazır Bulunmayan İstekliler</w:t>
      </w:r>
    </w:p>
    <w:p w:rsidR="002E2ED9" w:rsidRPr="003A1BB4" w:rsidRDefault="002E2ED9" w:rsidP="002E2ED9">
      <w:pPr>
        <w:spacing w:after="120" w:line="240" w:lineRule="auto"/>
        <w:jc w:val="both"/>
        <w:rPr>
          <w:rFonts w:asciiTheme="minorHAnsi" w:hAnsiTheme="minorHAnsi"/>
          <w:sz w:val="24"/>
          <w:szCs w:val="24"/>
        </w:rPr>
      </w:pPr>
      <w:r w:rsidRPr="003A1BB4">
        <w:rPr>
          <w:rFonts w:asciiTheme="minorHAnsi" w:hAnsiTheme="minorHAnsi"/>
          <w:b/>
          <w:bCs/>
          <w:sz w:val="24"/>
          <w:szCs w:val="24"/>
        </w:rPr>
        <w:t>32.1.</w:t>
      </w:r>
      <w:r>
        <w:rPr>
          <w:rFonts w:asciiTheme="minorHAnsi" w:hAnsiTheme="minorHAnsi"/>
          <w:sz w:val="24"/>
          <w:szCs w:val="24"/>
        </w:rPr>
        <w:t xml:space="preserve"> </w:t>
      </w:r>
      <w:r w:rsidRPr="003A1BB4">
        <w:rPr>
          <w:rFonts w:asciiTheme="minorHAnsi" w:hAnsiTheme="minorHAnsi"/>
          <w:sz w:val="24"/>
          <w:szCs w:val="24"/>
        </w:rPr>
        <w:t>İhale sırasında hazır bulunmayan veya noterden tasdikli vekâletnameyi haiz bir vekil göndermeyen istekliler ihalenin yapılış tarzına ve sonucuna itiraz edemezler.</w:t>
      </w:r>
    </w:p>
    <w:p w:rsidR="002E2ED9" w:rsidRPr="003A1BB4" w:rsidRDefault="002E2ED9" w:rsidP="002E2ED9">
      <w:pPr>
        <w:spacing w:after="120" w:line="240" w:lineRule="auto"/>
        <w:jc w:val="both"/>
        <w:rPr>
          <w:rFonts w:asciiTheme="minorHAnsi" w:hAnsiTheme="minorHAnsi"/>
          <w:sz w:val="24"/>
          <w:szCs w:val="24"/>
        </w:rPr>
      </w:pPr>
      <w:r w:rsidRPr="003A1BB4">
        <w:rPr>
          <w:rFonts w:asciiTheme="minorHAnsi" w:hAnsiTheme="minorHAnsi"/>
          <w:b/>
          <w:sz w:val="24"/>
          <w:szCs w:val="24"/>
        </w:rPr>
        <w:t xml:space="preserve">MADDE </w:t>
      </w:r>
      <w:r>
        <w:rPr>
          <w:rFonts w:asciiTheme="minorHAnsi" w:hAnsiTheme="minorHAnsi"/>
          <w:b/>
          <w:sz w:val="24"/>
          <w:szCs w:val="24"/>
        </w:rPr>
        <w:t xml:space="preserve">33: </w:t>
      </w:r>
      <w:r w:rsidRPr="00AC6318">
        <w:rPr>
          <w:rFonts w:asciiTheme="minorHAnsi" w:hAnsiTheme="minorHAnsi"/>
          <w:b/>
          <w:sz w:val="24"/>
          <w:szCs w:val="24"/>
        </w:rPr>
        <w:t>Tekliflerin Değerlendirilmesi</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33.1.</w:t>
      </w:r>
      <w:r w:rsidRPr="003A1BB4">
        <w:rPr>
          <w:rFonts w:asciiTheme="minorHAnsi" w:hAnsiTheme="minorHAnsi"/>
          <w:sz w:val="24"/>
          <w:szCs w:val="24"/>
        </w:rPr>
        <w:t xml:space="preserve"> İhale komisyonunun talebi üzerine Ajans, tekliflerin incelenmesi, karşılaştırılması ve değerlendirilmesinde yararlanmak üzere net olmayan hususlarla ilgili isteklilerden yazılı olarak tekliflerini açıklamalarını isteyebilir. Ancak bu açıklama, hiçbir şekilde teklif fiyatında değişiklik yapılması veya ihale belgelerinde yer alan şartlara uygun olmayan tekliflerin uygun hale getirilmesi amacıyla istenilmez ve yapılmaz.</w:t>
      </w:r>
    </w:p>
    <w:p w:rsidR="00885553"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33.2.</w:t>
      </w:r>
      <w:r w:rsidRPr="003A1BB4">
        <w:rPr>
          <w:rFonts w:asciiTheme="minorHAnsi" w:hAnsiTheme="minorHAnsi"/>
          <w:b/>
          <w:sz w:val="24"/>
          <w:szCs w:val="24"/>
        </w:rPr>
        <w:t xml:space="preserve"> </w:t>
      </w:r>
      <w:r w:rsidRPr="003A1BB4">
        <w:rPr>
          <w:rFonts w:asciiTheme="minorHAnsi" w:hAnsiTheme="minorHAnsi"/>
          <w:sz w:val="24"/>
          <w:szCs w:val="24"/>
        </w:rPr>
        <w:t>Tekliflerin değerlendirilmesinde, öncelikle belgeleri eksik olduğu veya teklif mektubu ile geçici teminatı usulüne uygun olmadığı ilk oturumda tespit edilen isteklilerin tekliflerinin değerlendirme dışı bıra</w:t>
      </w:r>
      <w:r w:rsidR="00885553">
        <w:rPr>
          <w:rFonts w:asciiTheme="minorHAnsi" w:hAnsiTheme="minorHAnsi"/>
          <w:sz w:val="24"/>
          <w:szCs w:val="24"/>
        </w:rPr>
        <w:t>kılmasına karar verilir.</w:t>
      </w:r>
    </w:p>
    <w:p w:rsidR="00885553" w:rsidRDefault="00885553" w:rsidP="002E2ED9">
      <w:pPr>
        <w:spacing w:after="120" w:line="240" w:lineRule="auto"/>
        <w:jc w:val="both"/>
        <w:rPr>
          <w:rFonts w:asciiTheme="minorHAnsi" w:hAnsiTheme="minorHAnsi"/>
          <w:sz w:val="24"/>
          <w:szCs w:val="24"/>
        </w:rPr>
      </w:pPr>
      <w:r w:rsidRPr="00C16EB5">
        <w:rPr>
          <w:rFonts w:asciiTheme="minorHAnsi" w:hAnsiTheme="minorHAnsi"/>
          <w:b/>
          <w:sz w:val="24"/>
          <w:szCs w:val="24"/>
        </w:rPr>
        <w:t xml:space="preserve">33.3. </w:t>
      </w:r>
      <w:r w:rsidRPr="00C16EB5">
        <w:rPr>
          <w:rFonts w:asciiTheme="minorHAnsi" w:hAnsiTheme="minorHAnsi"/>
          <w:sz w:val="24"/>
          <w:szCs w:val="24"/>
        </w:rPr>
        <w:t>Teklifin esasını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w:t>
      </w:r>
    </w:p>
    <w:p w:rsidR="00885553" w:rsidRDefault="00885553" w:rsidP="002E2ED9">
      <w:pPr>
        <w:spacing w:after="120" w:line="240" w:lineRule="auto"/>
        <w:jc w:val="both"/>
        <w:rPr>
          <w:rFonts w:asciiTheme="minorHAnsi" w:hAnsiTheme="minorHAnsi"/>
          <w:sz w:val="24"/>
          <w:szCs w:val="24"/>
        </w:rPr>
      </w:pPr>
      <w:r w:rsidRPr="00C16EB5">
        <w:rPr>
          <w:rFonts w:asciiTheme="minorHAnsi" w:hAnsiTheme="minorHAnsi"/>
          <w:b/>
          <w:sz w:val="24"/>
          <w:szCs w:val="24"/>
        </w:rPr>
        <w:t xml:space="preserve">33.4. </w:t>
      </w:r>
      <w:r w:rsidRPr="00C16EB5">
        <w:rPr>
          <w:rFonts w:asciiTheme="minorHAnsi" w:hAnsiTheme="minorHAnsi"/>
          <w:sz w:val="24"/>
          <w:szCs w:val="24"/>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durumunda kabul edilecektir.</w:t>
      </w:r>
    </w:p>
    <w:p w:rsidR="00885553" w:rsidRDefault="00885553" w:rsidP="002E2ED9">
      <w:pPr>
        <w:spacing w:after="120" w:line="240" w:lineRule="auto"/>
        <w:jc w:val="both"/>
        <w:rPr>
          <w:rFonts w:asciiTheme="minorHAnsi" w:hAnsiTheme="minorHAnsi"/>
          <w:sz w:val="24"/>
          <w:szCs w:val="24"/>
        </w:rPr>
      </w:pPr>
      <w:r>
        <w:rPr>
          <w:rFonts w:asciiTheme="minorHAnsi" w:hAnsiTheme="minorHAnsi"/>
          <w:b/>
          <w:sz w:val="24"/>
          <w:szCs w:val="24"/>
        </w:rPr>
        <w:t xml:space="preserve">33.5. </w:t>
      </w:r>
      <w:r w:rsidR="002E2ED9" w:rsidRPr="003A1BB4">
        <w:rPr>
          <w:rFonts w:asciiTheme="minorHAnsi" w:hAnsiTheme="minorHAnsi"/>
          <w:sz w:val="24"/>
          <w:szCs w:val="24"/>
        </w:rPr>
        <w:t xml:space="preserve">Bu ilk değerlendirme ve işlemler sonucunda belgeleri eksiksiz ve teklif mektubu ile geçici teminatı usulüne uygun olan isteklilerin tekliflerinin ayrıntılı değerlendirilmesine geçilir. </w:t>
      </w:r>
    </w:p>
    <w:p w:rsidR="002E2ED9" w:rsidRPr="003A1BB4" w:rsidRDefault="00885553" w:rsidP="002E2ED9">
      <w:pPr>
        <w:spacing w:after="120" w:line="240" w:lineRule="auto"/>
        <w:jc w:val="both"/>
        <w:rPr>
          <w:rFonts w:asciiTheme="minorHAnsi" w:hAnsiTheme="minorHAnsi"/>
          <w:sz w:val="24"/>
          <w:szCs w:val="24"/>
        </w:rPr>
      </w:pPr>
      <w:r>
        <w:rPr>
          <w:rFonts w:asciiTheme="minorHAnsi" w:hAnsiTheme="minorHAnsi"/>
          <w:b/>
          <w:sz w:val="24"/>
          <w:szCs w:val="24"/>
        </w:rPr>
        <w:t xml:space="preserve">33.6 </w:t>
      </w:r>
      <w:r w:rsidR="002E2ED9" w:rsidRPr="003A1BB4">
        <w:rPr>
          <w:rFonts w:asciiTheme="minorHAnsi" w:hAnsiTheme="minorHAnsi"/>
          <w:sz w:val="24"/>
          <w:szCs w:val="24"/>
        </w:rPr>
        <w:t>Bu aşamada, isteklilerin ihale konusu işi yapabilme kapasitelerini belirleyen yeterlik ölçütleri ve tekliflerin ihale belgelerinde belirtilen şartlara uygun olup olmadığı incelenir. Uygun olmadığı belirlenen isteklilerin teklifleri değerlendirme dışı bırakılır.</w:t>
      </w:r>
    </w:p>
    <w:p w:rsidR="002E2ED9" w:rsidRPr="003A1BB4" w:rsidRDefault="00885553" w:rsidP="002E2ED9">
      <w:pPr>
        <w:tabs>
          <w:tab w:val="left" w:pos="567"/>
        </w:tabs>
        <w:spacing w:after="120" w:line="240" w:lineRule="auto"/>
        <w:jc w:val="both"/>
        <w:rPr>
          <w:rFonts w:asciiTheme="minorHAnsi" w:hAnsiTheme="minorHAnsi"/>
          <w:b/>
          <w:sz w:val="24"/>
          <w:szCs w:val="24"/>
        </w:rPr>
      </w:pPr>
      <w:r>
        <w:rPr>
          <w:rFonts w:asciiTheme="minorHAnsi" w:hAnsiTheme="minorHAnsi"/>
          <w:b/>
          <w:sz w:val="24"/>
          <w:szCs w:val="24"/>
        </w:rPr>
        <w:t>33.7</w:t>
      </w:r>
      <w:r w:rsidR="002E2ED9">
        <w:rPr>
          <w:rFonts w:asciiTheme="minorHAnsi" w:hAnsiTheme="minorHAnsi"/>
          <w:b/>
          <w:sz w:val="24"/>
          <w:szCs w:val="24"/>
        </w:rPr>
        <w:t>.</w:t>
      </w:r>
      <w:r w:rsidR="002E2ED9" w:rsidRPr="003A1BB4">
        <w:rPr>
          <w:rFonts w:asciiTheme="minorHAnsi" w:hAnsiTheme="minorHAnsi"/>
          <w:sz w:val="24"/>
          <w:szCs w:val="24"/>
        </w:rPr>
        <w:t xml:space="preserve"> En son aşamada, isteklilerin teklif mektubu eki cetvellerinde aritmetik hata bulunup bulunmadığı kontrol edilir. Teklif edilen fiyatları gösteren teklif mektubu eki cetvelde aritmetik hata bulunması hâlinde, isteklilerce teklif edilen birim fiyatlar esas alınmak kaydıyla, aritmetik hatalar ihale komisyonu tarafından re’sen düzeltilir. Yapılan bu düzeltme sonucu bulunan teklif, isteklinin esas teklifi olarak kabul edilir ve </w:t>
      </w:r>
      <w:r w:rsidR="0057369A">
        <w:rPr>
          <w:rFonts w:asciiTheme="minorHAnsi" w:hAnsiTheme="minorHAnsi"/>
          <w:sz w:val="24"/>
          <w:szCs w:val="24"/>
        </w:rPr>
        <w:t>bu durum hemen istekliye yazılı olarak</w:t>
      </w:r>
      <w:r w:rsidR="002E2ED9" w:rsidRPr="003A1BB4">
        <w:rPr>
          <w:rFonts w:asciiTheme="minorHAnsi" w:hAnsiTheme="minorHAnsi"/>
          <w:sz w:val="24"/>
          <w:szCs w:val="24"/>
        </w:rPr>
        <w:t xml:space="preserve"> bildirilir. İstekli, düzeltilmiş teklifi kabul edip etmediğini tebliğ tarihini izleyen </w:t>
      </w:r>
      <w:r w:rsidR="002E2ED9" w:rsidRPr="003A1BB4">
        <w:rPr>
          <w:rFonts w:asciiTheme="minorHAnsi" w:hAnsiTheme="minorHAnsi"/>
          <w:b/>
          <w:sz w:val="24"/>
          <w:szCs w:val="24"/>
        </w:rPr>
        <w:t>2 (iki) iş günü</w:t>
      </w:r>
      <w:r w:rsidR="002E2ED9" w:rsidRPr="003A1BB4">
        <w:rPr>
          <w:rFonts w:asciiTheme="minorHAnsi" w:hAnsiTheme="minorHAnsi"/>
          <w:sz w:val="24"/>
          <w:szCs w:val="24"/>
        </w:rPr>
        <w:t xml:space="preserve">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E2ED9" w:rsidRPr="003A1BB4" w:rsidRDefault="002E2ED9" w:rsidP="002E2ED9">
      <w:pPr>
        <w:spacing w:after="120" w:line="240" w:lineRule="auto"/>
        <w:jc w:val="both"/>
        <w:rPr>
          <w:rFonts w:asciiTheme="minorHAnsi" w:hAnsiTheme="minorHAnsi"/>
          <w:sz w:val="24"/>
          <w:szCs w:val="24"/>
        </w:rPr>
      </w:pPr>
      <w:r w:rsidRPr="003A1BB4">
        <w:rPr>
          <w:rFonts w:asciiTheme="minorHAnsi" w:hAnsiTheme="minorHAnsi"/>
          <w:b/>
          <w:sz w:val="24"/>
          <w:szCs w:val="24"/>
        </w:rPr>
        <w:t xml:space="preserve">MADDE </w:t>
      </w:r>
      <w:r>
        <w:rPr>
          <w:rFonts w:asciiTheme="minorHAnsi" w:hAnsiTheme="minorHAnsi"/>
          <w:b/>
          <w:sz w:val="24"/>
          <w:szCs w:val="24"/>
        </w:rPr>
        <w:t xml:space="preserve">34: </w:t>
      </w:r>
      <w:r w:rsidRPr="00AC6318">
        <w:rPr>
          <w:rFonts w:asciiTheme="minorHAnsi" w:hAnsiTheme="minorHAnsi"/>
          <w:b/>
          <w:sz w:val="24"/>
          <w:szCs w:val="24"/>
        </w:rPr>
        <w:t>Bütün Tekliflerin Reddedilmesi ve İhalenin İptali</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34.1.</w:t>
      </w:r>
      <w:r w:rsidRPr="003A1BB4">
        <w:rPr>
          <w:rFonts w:asciiTheme="minorHAnsi" w:hAnsiTheme="minorHAnsi"/>
          <w:sz w:val="24"/>
          <w:szCs w:val="24"/>
        </w:rPr>
        <w:t xml:space="preserve"> İhale komisyonunun kararı üzerine Ajans, verilmiş olan bütün teklifleri reddederek ihaleyi iptal etmekte serbesttir. İhalenin iptal edilmesi hâlinde bu durum bütün isteklilere derhâl bildirilir. Ajans, bütün tekliflerin reddedilmesi nedeniyle herhangi bir yükümlülük altına girmez; ancak, isteklilerin talepte bulunması halinde, ihalenin iptal edilme gerekçelerini talep eden isteklilere bildirir.</w:t>
      </w:r>
    </w:p>
    <w:p w:rsidR="002E2ED9" w:rsidRPr="003A1BB4" w:rsidRDefault="002E2ED9" w:rsidP="002E2ED9">
      <w:pPr>
        <w:spacing w:after="120" w:line="240" w:lineRule="auto"/>
        <w:jc w:val="both"/>
        <w:rPr>
          <w:rFonts w:asciiTheme="minorHAnsi" w:hAnsiTheme="minorHAnsi"/>
          <w:b/>
          <w:sz w:val="24"/>
          <w:szCs w:val="24"/>
        </w:rPr>
      </w:pPr>
      <w:r w:rsidRPr="003A1BB4">
        <w:rPr>
          <w:rFonts w:asciiTheme="minorHAnsi" w:hAnsiTheme="minorHAnsi"/>
          <w:b/>
          <w:sz w:val="24"/>
          <w:szCs w:val="24"/>
        </w:rPr>
        <w:t>MADDE 3</w:t>
      </w:r>
      <w:r>
        <w:rPr>
          <w:rFonts w:asciiTheme="minorHAnsi" w:hAnsiTheme="minorHAnsi"/>
          <w:b/>
          <w:sz w:val="24"/>
          <w:szCs w:val="24"/>
        </w:rPr>
        <w:t xml:space="preserve">5: </w:t>
      </w:r>
      <w:r w:rsidRPr="003A1BB4">
        <w:rPr>
          <w:rFonts w:asciiTheme="minorHAnsi" w:hAnsiTheme="minorHAnsi"/>
          <w:b/>
          <w:sz w:val="24"/>
          <w:szCs w:val="24"/>
        </w:rPr>
        <w:t xml:space="preserve"> </w:t>
      </w:r>
      <w:r w:rsidRPr="00AC6318">
        <w:rPr>
          <w:rFonts w:asciiTheme="minorHAnsi" w:hAnsiTheme="minorHAnsi"/>
          <w:b/>
          <w:sz w:val="24"/>
          <w:szCs w:val="24"/>
        </w:rPr>
        <w:t>İhalenin Karara Bağlanması ve Onaylanması</w:t>
      </w:r>
    </w:p>
    <w:p w:rsidR="002E2ED9" w:rsidRPr="003E6A77" w:rsidRDefault="002E2ED9" w:rsidP="002E2ED9">
      <w:pPr>
        <w:spacing w:after="120" w:line="240" w:lineRule="auto"/>
        <w:jc w:val="both"/>
        <w:rPr>
          <w:rFonts w:asciiTheme="minorHAnsi" w:hAnsiTheme="minorHAnsi"/>
          <w:sz w:val="24"/>
          <w:szCs w:val="24"/>
        </w:rPr>
      </w:pPr>
      <w:r w:rsidRPr="003E6A77">
        <w:rPr>
          <w:rFonts w:asciiTheme="minorHAnsi" w:hAnsiTheme="minorHAnsi"/>
          <w:b/>
          <w:sz w:val="24"/>
          <w:szCs w:val="24"/>
        </w:rPr>
        <w:t xml:space="preserve">35.1. </w:t>
      </w:r>
      <w:r w:rsidRPr="003E6A77">
        <w:rPr>
          <w:rFonts w:asciiTheme="minorHAnsi" w:hAnsiTheme="minorHAnsi"/>
          <w:sz w:val="24"/>
          <w:szCs w:val="24"/>
        </w:rPr>
        <w:t>İhale, ekonomik açıdan en avantajlı teklifi veren isteklinin üzerinde bırakılır.</w:t>
      </w:r>
      <w:r w:rsidR="00FE13FA" w:rsidRPr="003E6A77">
        <w:rPr>
          <w:rFonts w:asciiTheme="minorHAnsi" w:hAnsiTheme="minorHAnsi"/>
          <w:sz w:val="24"/>
          <w:szCs w:val="24"/>
        </w:rPr>
        <w:t xml:space="preserve"> Ekonomik açıdan en avantajlı teklif en düşük fiyat esasına göre belirlenecektir.</w:t>
      </w:r>
    </w:p>
    <w:p w:rsidR="002E2ED9" w:rsidRPr="007A7CD5" w:rsidRDefault="002E2ED9" w:rsidP="007A7CD5">
      <w:pPr>
        <w:spacing w:after="120" w:line="240" w:lineRule="auto"/>
        <w:jc w:val="both"/>
        <w:rPr>
          <w:rFonts w:asciiTheme="minorHAnsi" w:hAnsiTheme="minorHAnsi"/>
          <w:b/>
          <w:sz w:val="24"/>
          <w:szCs w:val="24"/>
        </w:rPr>
      </w:pPr>
      <w:r w:rsidRPr="003E6A77">
        <w:rPr>
          <w:rFonts w:asciiTheme="minorHAnsi" w:hAnsiTheme="minorHAnsi"/>
          <w:b/>
          <w:sz w:val="24"/>
          <w:szCs w:val="24"/>
        </w:rPr>
        <w:t xml:space="preserve">35.2. </w:t>
      </w:r>
      <w:r w:rsidRPr="003E6A77">
        <w:rPr>
          <w:rFonts w:asciiTheme="minorHAnsi" w:hAnsiTheme="minorHAnsi"/>
          <w:sz w:val="24"/>
          <w:szCs w:val="24"/>
        </w:rPr>
        <w:t>Birden fazla istekli tarafından aynı fiyatın teklif edildiği ve bunların da ekonomik açıdan en avantajlı teklif olduğu anlaşıldığı takdirde, fiyat dışındaki unsurlar dikkate alınmak suretiyle ekonomik açıdan en avantajlı teklif belirlenerek ihale sonuçlandırılır.</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35.3.</w:t>
      </w:r>
      <w:r w:rsidRPr="003A1BB4">
        <w:rPr>
          <w:rFonts w:asciiTheme="minorHAnsi" w:hAnsiTheme="minorHAnsi"/>
          <w:b/>
          <w:sz w:val="24"/>
          <w:szCs w:val="24"/>
        </w:rPr>
        <w:t xml:space="preserve"> </w:t>
      </w:r>
      <w:r w:rsidRPr="003A1BB4">
        <w:rPr>
          <w:rFonts w:asciiTheme="minorHAnsi" w:hAnsiTheme="minorHAnsi"/>
          <w:sz w:val="24"/>
          <w:szCs w:val="24"/>
        </w:rPr>
        <w:t>İhale komisyonu gerekçeli kararını belirleyerek, ihale yetkilisinin onayına sunar. Kararlarda isteklilerin adları veya ticaret unvanları, teklif edilen bedeller, ihalenin tarihi ve hangi istekli üzerine hangi gerekçelerle bırakıldığı, ihale yapılmamış ise nedenleri belirtilir.</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 xml:space="preserve">35.4. </w:t>
      </w:r>
      <w:r w:rsidRPr="003A1BB4">
        <w:rPr>
          <w:rFonts w:asciiTheme="minorHAnsi" w:hAnsiTheme="minorHAnsi"/>
          <w:sz w:val="24"/>
          <w:szCs w:val="24"/>
        </w:rPr>
        <w:t xml:space="preserve">İhale yetkilisi, ihale karar tarihini izleyen en geç </w:t>
      </w:r>
      <w:r w:rsidRPr="003A1BB4">
        <w:rPr>
          <w:rFonts w:asciiTheme="minorHAnsi" w:hAnsiTheme="minorHAnsi"/>
          <w:b/>
          <w:sz w:val="24"/>
          <w:szCs w:val="24"/>
        </w:rPr>
        <w:t>3 (üç) iş günü</w:t>
      </w:r>
      <w:r w:rsidRPr="003A1BB4">
        <w:rPr>
          <w:rFonts w:asciiTheme="minorHAnsi" w:hAnsiTheme="minorHAnsi"/>
          <w:sz w:val="24"/>
          <w:szCs w:val="24"/>
        </w:rPr>
        <w:t xml:space="preserve"> içinde ihale kararını onaylar veya iptal eder.</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35.5.</w:t>
      </w:r>
      <w:r w:rsidRPr="003A1BB4">
        <w:rPr>
          <w:rFonts w:asciiTheme="minorHAnsi" w:hAnsiTheme="minorHAnsi"/>
          <w:b/>
          <w:sz w:val="24"/>
          <w:szCs w:val="24"/>
        </w:rPr>
        <w:t xml:space="preserve"> </w:t>
      </w:r>
      <w:r w:rsidRPr="003A1BB4">
        <w:rPr>
          <w:rFonts w:asciiTheme="minorHAnsi" w:hAnsiTheme="minorHAnsi"/>
          <w:sz w:val="24"/>
          <w:szCs w:val="24"/>
        </w:rPr>
        <w:t>İhale; kararın onaylanması hâlinde geçerli, iptal edilmesi hâlinde ise hükümsüz sayılır.</w:t>
      </w:r>
    </w:p>
    <w:p w:rsidR="002E2ED9" w:rsidRPr="003A1BB4" w:rsidRDefault="002E2ED9" w:rsidP="002E2ED9">
      <w:pPr>
        <w:spacing w:after="120" w:line="240" w:lineRule="auto"/>
        <w:jc w:val="both"/>
        <w:rPr>
          <w:rFonts w:asciiTheme="minorHAnsi" w:hAnsiTheme="minorHAnsi"/>
          <w:sz w:val="24"/>
          <w:szCs w:val="24"/>
        </w:rPr>
      </w:pPr>
      <w:r w:rsidRPr="003A1BB4">
        <w:rPr>
          <w:rFonts w:asciiTheme="minorHAnsi" w:hAnsiTheme="minorHAnsi"/>
          <w:b/>
          <w:sz w:val="24"/>
          <w:szCs w:val="24"/>
        </w:rPr>
        <w:t>MADDE 3</w:t>
      </w:r>
      <w:r>
        <w:rPr>
          <w:rFonts w:asciiTheme="minorHAnsi" w:hAnsiTheme="minorHAnsi"/>
          <w:b/>
          <w:sz w:val="24"/>
          <w:szCs w:val="24"/>
        </w:rPr>
        <w:t xml:space="preserve">6: </w:t>
      </w:r>
      <w:r w:rsidRPr="00AC6318">
        <w:rPr>
          <w:rFonts w:asciiTheme="minorHAnsi" w:hAnsiTheme="minorHAnsi"/>
          <w:b/>
          <w:sz w:val="24"/>
          <w:szCs w:val="24"/>
        </w:rPr>
        <w:t>Sözleşmeye Davet</w:t>
      </w:r>
    </w:p>
    <w:p w:rsidR="002E2ED9" w:rsidRPr="003E6A77"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36.1.</w:t>
      </w:r>
      <w:r w:rsidRPr="003A1BB4">
        <w:rPr>
          <w:rFonts w:asciiTheme="minorHAnsi" w:hAnsiTheme="minorHAnsi"/>
          <w:sz w:val="24"/>
          <w:szCs w:val="24"/>
        </w:rPr>
        <w:t xml:space="preserve"> İhale sonucu, ihale kararının ihale yetkilisi tarafından onaylandığı günü izleyen günden itibaren </w:t>
      </w:r>
      <w:r w:rsidRPr="003A1BB4">
        <w:rPr>
          <w:rFonts w:asciiTheme="minorHAnsi" w:hAnsiTheme="minorHAnsi"/>
          <w:b/>
          <w:sz w:val="24"/>
          <w:szCs w:val="24"/>
        </w:rPr>
        <w:t>2</w:t>
      </w:r>
      <w:r w:rsidRPr="003A1BB4">
        <w:rPr>
          <w:rFonts w:asciiTheme="minorHAnsi" w:hAnsiTheme="minorHAnsi"/>
          <w:sz w:val="24"/>
          <w:szCs w:val="24"/>
        </w:rPr>
        <w:t xml:space="preserve"> (</w:t>
      </w:r>
      <w:r w:rsidRPr="003A1BB4">
        <w:rPr>
          <w:rFonts w:asciiTheme="minorHAnsi" w:hAnsiTheme="minorHAnsi"/>
          <w:b/>
          <w:sz w:val="24"/>
          <w:szCs w:val="24"/>
        </w:rPr>
        <w:t>iki) gün</w:t>
      </w:r>
      <w:r w:rsidRPr="003A1BB4">
        <w:rPr>
          <w:rFonts w:asciiTheme="minorHAnsi" w:hAnsiTheme="minorHAnsi"/>
          <w:sz w:val="24"/>
          <w:szCs w:val="24"/>
        </w:rPr>
        <w:t xml:space="preserve"> içinde, ihale üzerinde bırakılan istekliye, tebliğ tarihini izleyen </w:t>
      </w:r>
      <w:r w:rsidR="00921EF1">
        <w:rPr>
          <w:rFonts w:asciiTheme="minorHAnsi" w:hAnsiTheme="minorHAnsi"/>
          <w:b/>
          <w:sz w:val="24"/>
          <w:szCs w:val="24"/>
        </w:rPr>
        <w:t xml:space="preserve">10 </w:t>
      </w:r>
      <w:r w:rsidRPr="003A1BB4">
        <w:rPr>
          <w:rFonts w:asciiTheme="minorHAnsi" w:hAnsiTheme="minorHAnsi"/>
          <w:b/>
          <w:sz w:val="24"/>
          <w:szCs w:val="24"/>
        </w:rPr>
        <w:t>(</w:t>
      </w:r>
      <w:r w:rsidR="00921EF1">
        <w:rPr>
          <w:rFonts w:asciiTheme="minorHAnsi" w:hAnsiTheme="minorHAnsi"/>
          <w:b/>
          <w:sz w:val="24"/>
          <w:szCs w:val="24"/>
        </w:rPr>
        <w:t>on</w:t>
      </w:r>
      <w:r w:rsidRPr="003A1BB4">
        <w:rPr>
          <w:rFonts w:asciiTheme="minorHAnsi" w:hAnsiTheme="minorHAnsi"/>
          <w:b/>
          <w:sz w:val="24"/>
          <w:szCs w:val="24"/>
        </w:rPr>
        <w:t>) gün</w:t>
      </w:r>
      <w:r w:rsidRPr="003A1BB4">
        <w:rPr>
          <w:rFonts w:asciiTheme="minorHAnsi" w:hAnsiTheme="minorHAnsi"/>
          <w:sz w:val="24"/>
          <w:szCs w:val="24"/>
        </w:rPr>
        <w:t xml:space="preserve"> </w:t>
      </w:r>
      <w:r w:rsidRPr="003E6A77">
        <w:rPr>
          <w:rFonts w:asciiTheme="minorHAnsi" w:hAnsiTheme="minorHAnsi"/>
          <w:sz w:val="24"/>
          <w:szCs w:val="24"/>
        </w:rPr>
        <w:t>içinde kesin teminatı vermek suretiyle sözleşmeyi imzalaması hususu</w:t>
      </w:r>
      <w:r w:rsidRPr="003A1BB4">
        <w:rPr>
          <w:rFonts w:asciiTheme="minorHAnsi" w:hAnsiTheme="minorHAnsi"/>
          <w:sz w:val="24"/>
          <w:szCs w:val="24"/>
        </w:rPr>
        <w:t xml:space="preserve"> imza karşılığı tebliğ edilir veya iadeli taahhütlü mektupla tebligat adresine postalanmak suretiyle bildirilir. </w:t>
      </w:r>
      <w:r w:rsidRPr="003E6A77">
        <w:rPr>
          <w:rFonts w:asciiTheme="minorHAnsi" w:hAnsiTheme="minorHAnsi"/>
          <w:sz w:val="24"/>
          <w:szCs w:val="24"/>
        </w:rPr>
        <w:t xml:space="preserve">Mektubun teslim alınmasını takip eden </w:t>
      </w:r>
      <w:r w:rsidR="00921EF1" w:rsidRPr="003E6A77">
        <w:rPr>
          <w:rFonts w:asciiTheme="minorHAnsi" w:hAnsiTheme="minorHAnsi"/>
          <w:b/>
          <w:sz w:val="24"/>
          <w:szCs w:val="24"/>
        </w:rPr>
        <w:t>7’</w:t>
      </w:r>
      <w:r w:rsidRPr="003E6A77">
        <w:rPr>
          <w:rFonts w:asciiTheme="minorHAnsi" w:hAnsiTheme="minorHAnsi"/>
          <w:b/>
          <w:sz w:val="24"/>
          <w:szCs w:val="24"/>
        </w:rPr>
        <w:t>nci gün</w:t>
      </w:r>
      <w:r w:rsidRPr="003E6A77">
        <w:rPr>
          <w:rFonts w:asciiTheme="minorHAnsi" w:hAnsiTheme="minorHAnsi"/>
          <w:sz w:val="24"/>
          <w:szCs w:val="24"/>
        </w:rPr>
        <w:t xml:space="preserve"> kararın istekliye tebliğ tarihi sayılır.</w:t>
      </w:r>
    </w:p>
    <w:p w:rsidR="000A0B18" w:rsidRPr="003E6A77" w:rsidRDefault="000A0B18" w:rsidP="002E2ED9">
      <w:pPr>
        <w:spacing w:after="120" w:line="240" w:lineRule="auto"/>
        <w:jc w:val="both"/>
        <w:rPr>
          <w:rFonts w:asciiTheme="minorHAnsi" w:hAnsiTheme="minorHAnsi"/>
          <w:b/>
          <w:sz w:val="24"/>
          <w:szCs w:val="24"/>
        </w:rPr>
      </w:pPr>
      <w:r w:rsidRPr="003E6A77">
        <w:rPr>
          <w:rFonts w:asciiTheme="minorHAnsi" w:hAnsiTheme="minorHAnsi"/>
          <w:b/>
          <w:sz w:val="24"/>
          <w:szCs w:val="24"/>
        </w:rPr>
        <w:t xml:space="preserve">36.2. </w:t>
      </w:r>
      <w:r w:rsidRPr="003E6A77">
        <w:rPr>
          <w:rFonts w:asciiTheme="minorHAnsi" w:hAnsiTheme="minorHAnsi"/>
          <w:sz w:val="24"/>
          <w:szCs w:val="24"/>
        </w:rPr>
        <w:t>İsteklinin, davet yazısının bildirim tarihini izleyen on gün içinde yasal yükümlülüklerini yerine getirerek sözleşmeyi imzalaması zorunludur.</w:t>
      </w:r>
    </w:p>
    <w:p w:rsidR="002E2ED9" w:rsidRPr="003E6A77" w:rsidRDefault="002E2ED9" w:rsidP="002E2ED9">
      <w:pPr>
        <w:keepNext/>
        <w:spacing w:after="120" w:line="240" w:lineRule="auto"/>
        <w:jc w:val="both"/>
        <w:outlineLvl w:val="5"/>
        <w:rPr>
          <w:rFonts w:asciiTheme="minorHAnsi" w:eastAsia="Times New Roman" w:hAnsiTheme="minorHAnsi"/>
          <w:b/>
          <w:bCs/>
          <w:sz w:val="24"/>
          <w:szCs w:val="24"/>
          <w:lang w:eastAsia="tr-TR"/>
        </w:rPr>
      </w:pPr>
      <w:r w:rsidRPr="003E6A77">
        <w:rPr>
          <w:rFonts w:asciiTheme="minorHAnsi" w:eastAsia="Times New Roman" w:hAnsiTheme="minorHAnsi"/>
          <w:b/>
          <w:bCs/>
          <w:sz w:val="24"/>
          <w:szCs w:val="24"/>
          <w:lang w:eastAsia="tr-TR"/>
        </w:rPr>
        <w:t>MADDE 37: Sözleşme Yapılmasında İsteklinin Görev ve Sorumluluğu</w:t>
      </w:r>
    </w:p>
    <w:p w:rsidR="002E2ED9" w:rsidRPr="003A1BB4" w:rsidRDefault="002E2ED9" w:rsidP="002E2ED9">
      <w:pPr>
        <w:spacing w:after="120" w:line="240" w:lineRule="auto"/>
        <w:jc w:val="both"/>
        <w:rPr>
          <w:rFonts w:asciiTheme="minorHAnsi" w:hAnsiTheme="minorHAnsi"/>
          <w:sz w:val="24"/>
          <w:szCs w:val="24"/>
        </w:rPr>
      </w:pPr>
      <w:r w:rsidRPr="003E6A77">
        <w:rPr>
          <w:rFonts w:asciiTheme="minorHAnsi" w:hAnsiTheme="minorHAnsi"/>
          <w:b/>
          <w:bCs/>
          <w:sz w:val="24"/>
          <w:szCs w:val="24"/>
        </w:rPr>
        <w:t>37.1.</w:t>
      </w:r>
      <w:r w:rsidRPr="003E6A77">
        <w:rPr>
          <w:rFonts w:asciiTheme="minorHAnsi" w:hAnsiTheme="minorHAnsi"/>
          <w:sz w:val="24"/>
          <w:szCs w:val="24"/>
        </w:rPr>
        <w:t xml:space="preserve"> İhale üzerinde kalan istekli, kesin teminatı vererek sözleşmeyi imzalamak zorundadır.</w:t>
      </w:r>
      <w:r w:rsidRPr="003A1BB4">
        <w:rPr>
          <w:rFonts w:asciiTheme="minorHAnsi" w:hAnsiTheme="minorHAnsi"/>
          <w:sz w:val="24"/>
          <w:szCs w:val="24"/>
        </w:rPr>
        <w:t xml:space="preserve"> Sözleşme imzalandıktan hemen sonra geçici teminatı iade edilir.</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bCs/>
          <w:sz w:val="24"/>
          <w:szCs w:val="24"/>
        </w:rPr>
        <w:t>37.2.</w:t>
      </w:r>
      <w:r w:rsidRPr="003A1BB4">
        <w:rPr>
          <w:rFonts w:asciiTheme="minorHAnsi" w:hAnsiTheme="minorHAnsi"/>
          <w:sz w:val="24"/>
          <w:szCs w:val="24"/>
        </w:rPr>
        <w:t xml:space="preserve"> 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 Ancak, ekonomik açıdan en avantajlı ikinci teklif sahibi istekli ile sözleşme imzalanabilmesi </w:t>
      </w:r>
      <w:r w:rsidR="007A7CD5" w:rsidRPr="007A7CD5">
        <w:rPr>
          <w:rFonts w:asciiTheme="minorHAnsi" w:hAnsiTheme="minorHAnsi"/>
          <w:sz w:val="24"/>
          <w:szCs w:val="24"/>
        </w:rPr>
        <w:t>için 36</w:t>
      </w:r>
      <w:r w:rsidR="009076ED">
        <w:rPr>
          <w:rFonts w:asciiTheme="minorHAnsi" w:hAnsiTheme="minorHAnsi"/>
          <w:sz w:val="24"/>
          <w:szCs w:val="24"/>
        </w:rPr>
        <w:t>’</w:t>
      </w:r>
      <w:r w:rsidR="007A7CD5" w:rsidRPr="007A7CD5">
        <w:rPr>
          <w:rFonts w:asciiTheme="minorHAnsi" w:hAnsiTheme="minorHAnsi"/>
          <w:sz w:val="24"/>
          <w:szCs w:val="24"/>
        </w:rPr>
        <w:t>ncı</w:t>
      </w:r>
      <w:r w:rsidRPr="003A1BB4">
        <w:rPr>
          <w:rFonts w:asciiTheme="minorHAnsi" w:hAnsiTheme="minorHAnsi"/>
          <w:sz w:val="24"/>
          <w:szCs w:val="24"/>
        </w:rPr>
        <w:t xml:space="preserve"> maddede belirtilen şekilde tebligat yapılması gerekir.</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bCs/>
          <w:sz w:val="24"/>
          <w:szCs w:val="24"/>
        </w:rPr>
        <w:t>37.3.</w:t>
      </w:r>
      <w:r w:rsidRPr="003A1BB4">
        <w:rPr>
          <w:rFonts w:asciiTheme="minorHAnsi" w:hAnsiTheme="minorHAnsi"/>
          <w:sz w:val="24"/>
          <w:szCs w:val="24"/>
        </w:rPr>
        <w:t xml:space="preserve"> Ekonomik açıdan en avantajlı ikinci teklif sahibinin de sözleşmeyi imzalamaması durumunda, bu teklife </w:t>
      </w:r>
      <w:r w:rsidR="0057369A">
        <w:rPr>
          <w:rFonts w:asciiTheme="minorHAnsi" w:hAnsiTheme="minorHAnsi"/>
          <w:sz w:val="24"/>
          <w:szCs w:val="24"/>
        </w:rPr>
        <w:t>ait geçici teminat</w:t>
      </w:r>
      <w:r w:rsidRPr="003A1BB4">
        <w:rPr>
          <w:rFonts w:asciiTheme="minorHAnsi" w:hAnsiTheme="minorHAnsi"/>
          <w:sz w:val="24"/>
          <w:szCs w:val="24"/>
        </w:rPr>
        <w:t xml:space="preserve"> gelir kaydedilerek ihale iptal edilir.</w:t>
      </w:r>
    </w:p>
    <w:p w:rsidR="002E2ED9" w:rsidRPr="003A1BB4" w:rsidRDefault="002E2ED9" w:rsidP="002E2ED9">
      <w:pPr>
        <w:keepNext/>
        <w:spacing w:after="120" w:line="240" w:lineRule="auto"/>
        <w:jc w:val="both"/>
        <w:outlineLvl w:val="1"/>
        <w:rPr>
          <w:rFonts w:asciiTheme="minorHAnsi" w:eastAsia="Times New Roman" w:hAnsiTheme="minorHAnsi"/>
          <w:b/>
          <w:bCs/>
          <w:sz w:val="24"/>
          <w:szCs w:val="24"/>
          <w:lang w:eastAsia="tr-TR"/>
        </w:rPr>
      </w:pPr>
      <w:bookmarkStart w:id="10" w:name="_Toc233089566"/>
      <w:r w:rsidRPr="003A1BB4">
        <w:rPr>
          <w:rFonts w:asciiTheme="minorHAnsi" w:eastAsia="Times New Roman" w:hAnsiTheme="minorHAnsi"/>
          <w:b/>
          <w:bCs/>
          <w:sz w:val="24"/>
          <w:szCs w:val="24"/>
          <w:lang w:eastAsia="tr-TR"/>
        </w:rPr>
        <w:t>MADDE 3</w:t>
      </w:r>
      <w:r>
        <w:rPr>
          <w:rFonts w:asciiTheme="minorHAnsi" w:eastAsia="Times New Roman" w:hAnsiTheme="minorHAnsi"/>
          <w:b/>
          <w:bCs/>
          <w:sz w:val="24"/>
          <w:szCs w:val="24"/>
          <w:lang w:eastAsia="tr-TR"/>
        </w:rPr>
        <w:t xml:space="preserve">8: </w:t>
      </w:r>
      <w:r w:rsidRPr="00AC6318">
        <w:rPr>
          <w:rFonts w:asciiTheme="minorHAnsi" w:eastAsia="Times New Roman" w:hAnsiTheme="minorHAnsi"/>
          <w:b/>
          <w:bCs/>
          <w:sz w:val="24"/>
          <w:szCs w:val="24"/>
          <w:lang w:eastAsia="tr-TR"/>
        </w:rPr>
        <w:t>Kesin Teminat</w:t>
      </w:r>
      <w:bookmarkEnd w:id="10"/>
    </w:p>
    <w:p w:rsidR="002E2ED9" w:rsidRPr="003A1BB4" w:rsidRDefault="002E2ED9" w:rsidP="002E2ED9">
      <w:pPr>
        <w:spacing w:after="120" w:line="240" w:lineRule="auto"/>
        <w:jc w:val="both"/>
        <w:rPr>
          <w:rFonts w:asciiTheme="minorHAnsi" w:eastAsia="Times New Roman" w:hAnsiTheme="minorHAnsi"/>
          <w:bCs/>
          <w:sz w:val="24"/>
          <w:szCs w:val="24"/>
          <w:lang w:eastAsia="tr-TR"/>
        </w:rPr>
      </w:pPr>
      <w:r w:rsidRPr="0086528D">
        <w:rPr>
          <w:rFonts w:asciiTheme="minorHAnsi" w:eastAsia="Times New Roman" w:hAnsiTheme="minorHAnsi"/>
          <w:b/>
          <w:bCs/>
          <w:sz w:val="24"/>
          <w:szCs w:val="24"/>
          <w:lang w:eastAsia="tr-TR"/>
        </w:rPr>
        <w:t xml:space="preserve">38.1. </w:t>
      </w:r>
      <w:r w:rsidRPr="0086528D">
        <w:rPr>
          <w:rFonts w:asciiTheme="minorHAnsi" w:eastAsia="Times New Roman" w:hAnsiTheme="minorHAnsi"/>
          <w:bCs/>
          <w:sz w:val="24"/>
          <w:szCs w:val="24"/>
          <w:lang w:eastAsia="tr-TR"/>
        </w:rPr>
        <w:t>Taahhüdün, sözleşme ve şartname hükümlerine uygun olarak yerine g</w:t>
      </w:r>
      <w:r w:rsidR="008336FC" w:rsidRPr="0086528D">
        <w:rPr>
          <w:rFonts w:asciiTheme="minorHAnsi" w:eastAsia="Times New Roman" w:hAnsiTheme="minorHAnsi"/>
          <w:bCs/>
          <w:sz w:val="24"/>
          <w:szCs w:val="24"/>
          <w:lang w:eastAsia="tr-TR"/>
        </w:rPr>
        <w:t xml:space="preserve">etirilmesini sağlamak amacıyla </w:t>
      </w:r>
      <w:r w:rsidRPr="0086528D">
        <w:rPr>
          <w:rFonts w:asciiTheme="minorHAnsi" w:eastAsia="Times New Roman" w:hAnsiTheme="minorHAnsi"/>
          <w:bCs/>
          <w:sz w:val="24"/>
          <w:szCs w:val="24"/>
          <w:lang w:eastAsia="tr-TR"/>
        </w:rPr>
        <w:t xml:space="preserve">sözleşme bedelinin </w:t>
      </w:r>
      <w:r w:rsidRPr="0086528D">
        <w:rPr>
          <w:rFonts w:asciiTheme="minorHAnsi" w:eastAsia="Times New Roman" w:hAnsiTheme="minorHAnsi"/>
          <w:b/>
          <w:bCs/>
          <w:sz w:val="24"/>
          <w:szCs w:val="24"/>
          <w:lang w:eastAsia="tr-TR"/>
        </w:rPr>
        <w:t>% 6</w:t>
      </w:r>
      <w:r w:rsidRPr="0086528D">
        <w:rPr>
          <w:rFonts w:asciiTheme="minorHAnsi" w:eastAsia="Times New Roman" w:hAnsiTheme="minorHAnsi"/>
          <w:bCs/>
          <w:sz w:val="24"/>
          <w:szCs w:val="24"/>
          <w:lang w:eastAsia="tr-TR"/>
        </w:rPr>
        <w:t>’sından az olmamak koşulu ile ihale üzerinde kalan istekliden kesin teminat alınır.</w:t>
      </w:r>
    </w:p>
    <w:p w:rsidR="002E2ED9" w:rsidRPr="003A1BB4" w:rsidRDefault="002E2ED9" w:rsidP="002E2ED9">
      <w:pPr>
        <w:spacing w:after="120" w:line="240" w:lineRule="auto"/>
        <w:jc w:val="both"/>
        <w:rPr>
          <w:rFonts w:asciiTheme="minorHAnsi" w:eastAsia="Times New Roman" w:hAnsiTheme="minorHAnsi"/>
          <w:bCs/>
          <w:sz w:val="24"/>
          <w:szCs w:val="24"/>
          <w:lang w:eastAsia="tr-TR"/>
        </w:rPr>
      </w:pPr>
      <w:r>
        <w:rPr>
          <w:rFonts w:asciiTheme="minorHAnsi" w:eastAsia="Times New Roman" w:hAnsiTheme="minorHAnsi"/>
          <w:b/>
          <w:bCs/>
          <w:sz w:val="24"/>
          <w:szCs w:val="24"/>
          <w:lang w:eastAsia="tr-TR"/>
        </w:rPr>
        <w:t>38.2.</w:t>
      </w:r>
      <w:r w:rsidRPr="003A1BB4">
        <w:rPr>
          <w:rFonts w:asciiTheme="minorHAnsi" w:eastAsia="Times New Roman" w:hAnsiTheme="minorHAnsi"/>
          <w:b/>
          <w:bCs/>
          <w:sz w:val="24"/>
          <w:szCs w:val="24"/>
          <w:lang w:eastAsia="tr-TR"/>
        </w:rPr>
        <w:t xml:space="preserve"> </w:t>
      </w:r>
      <w:r w:rsidRPr="003A1BB4">
        <w:rPr>
          <w:rFonts w:asciiTheme="minorHAnsi" w:eastAsia="Times New Roman" w:hAnsiTheme="minorHAnsi"/>
          <w:bCs/>
          <w:sz w:val="24"/>
          <w:szCs w:val="24"/>
          <w:lang w:eastAsia="tr-TR"/>
        </w:rPr>
        <w:t>Sözleşme bedelinde artış meydana gelmesi halinde, artış tutarı üzerinden aynı oranda ek kesin teminat alınır.</w:t>
      </w:r>
    </w:p>
    <w:p w:rsidR="002E2ED9" w:rsidRPr="003A1BB4" w:rsidRDefault="002E2ED9" w:rsidP="002E2ED9">
      <w:pPr>
        <w:spacing w:after="120" w:line="240" w:lineRule="auto"/>
        <w:jc w:val="both"/>
        <w:rPr>
          <w:rFonts w:asciiTheme="minorHAnsi" w:eastAsia="Times New Roman" w:hAnsiTheme="minorHAnsi"/>
          <w:bCs/>
          <w:sz w:val="24"/>
          <w:szCs w:val="24"/>
          <w:lang w:eastAsia="tr-TR"/>
        </w:rPr>
      </w:pPr>
      <w:r>
        <w:rPr>
          <w:rFonts w:asciiTheme="minorHAnsi" w:eastAsia="Times New Roman" w:hAnsiTheme="minorHAnsi"/>
          <w:b/>
          <w:bCs/>
          <w:sz w:val="24"/>
          <w:szCs w:val="24"/>
          <w:lang w:eastAsia="tr-TR"/>
        </w:rPr>
        <w:t>38.3.</w:t>
      </w:r>
      <w:r w:rsidRPr="003A1BB4">
        <w:rPr>
          <w:rFonts w:asciiTheme="minorHAnsi" w:eastAsia="Times New Roman" w:hAnsiTheme="minorHAnsi"/>
          <w:b/>
          <w:bCs/>
          <w:sz w:val="24"/>
          <w:szCs w:val="24"/>
          <w:lang w:eastAsia="tr-TR"/>
        </w:rPr>
        <w:t xml:space="preserve"> </w:t>
      </w:r>
      <w:r w:rsidRPr="003A1BB4">
        <w:rPr>
          <w:rFonts w:asciiTheme="minorHAnsi" w:eastAsia="Arial Unicode MS" w:hAnsiTheme="minorHAnsi"/>
          <w:bCs/>
          <w:sz w:val="24"/>
          <w:szCs w:val="24"/>
        </w:rPr>
        <w:t>Kesin teminat, ihale konusu işin muayene ve kabul işlemlerinin tamamlanarak kesin kabulünün yapılmasını müteakip serbest bırakılır. Yüklenicinin sözleşmeden dolayı herhangi bir borcunun veya yükümlülüğünün kalmadığının tespitini müteakip, kesin teminat kendisine veya alındığı bankaya iade edilir.</w:t>
      </w:r>
    </w:p>
    <w:p w:rsidR="002E2ED9" w:rsidRPr="003A1BB4" w:rsidRDefault="002E2ED9" w:rsidP="002E2ED9">
      <w:pPr>
        <w:spacing w:after="120" w:line="240" w:lineRule="auto"/>
        <w:jc w:val="both"/>
        <w:rPr>
          <w:rFonts w:asciiTheme="minorHAnsi" w:eastAsia="Arial Unicode MS" w:hAnsiTheme="minorHAnsi"/>
          <w:sz w:val="24"/>
          <w:szCs w:val="24"/>
        </w:rPr>
      </w:pPr>
      <w:r>
        <w:rPr>
          <w:rFonts w:asciiTheme="minorHAnsi" w:eastAsia="Times New Roman" w:hAnsiTheme="minorHAnsi"/>
          <w:b/>
          <w:bCs/>
          <w:sz w:val="24"/>
          <w:szCs w:val="24"/>
          <w:lang w:eastAsia="tr-TR"/>
        </w:rPr>
        <w:t>38.4.</w:t>
      </w:r>
      <w:r w:rsidRPr="003A1BB4">
        <w:rPr>
          <w:rFonts w:asciiTheme="minorHAnsi" w:eastAsia="Times New Roman" w:hAnsiTheme="minorHAnsi"/>
          <w:b/>
          <w:bCs/>
          <w:sz w:val="24"/>
          <w:szCs w:val="24"/>
          <w:lang w:eastAsia="tr-TR"/>
        </w:rPr>
        <w:t xml:space="preserve"> </w:t>
      </w:r>
      <w:r w:rsidRPr="003A1BB4">
        <w:rPr>
          <w:rFonts w:asciiTheme="minorHAnsi" w:eastAsia="Arial Unicode MS" w:hAnsiTheme="minorHAnsi"/>
          <w:sz w:val="24"/>
          <w:szCs w:val="24"/>
        </w:rPr>
        <w:t>Her ne suretle olursa olsun, İdarece alınan teminatlar haczedilemez ve üzerine ihtiyati tedbir konulamaz.</w:t>
      </w:r>
    </w:p>
    <w:p w:rsidR="002E2ED9" w:rsidRPr="003A1BB4" w:rsidRDefault="002E2ED9" w:rsidP="002E2ED9">
      <w:pPr>
        <w:spacing w:after="120" w:line="240" w:lineRule="auto"/>
        <w:jc w:val="both"/>
        <w:rPr>
          <w:rFonts w:asciiTheme="minorHAnsi" w:hAnsiTheme="minorHAnsi"/>
          <w:sz w:val="24"/>
          <w:szCs w:val="24"/>
        </w:rPr>
      </w:pPr>
      <w:r w:rsidRPr="003A1BB4">
        <w:rPr>
          <w:rFonts w:asciiTheme="minorHAnsi" w:hAnsiTheme="minorHAnsi"/>
          <w:b/>
          <w:sz w:val="24"/>
          <w:szCs w:val="24"/>
        </w:rPr>
        <w:t>MADDE 3</w:t>
      </w:r>
      <w:r>
        <w:rPr>
          <w:rFonts w:asciiTheme="minorHAnsi" w:hAnsiTheme="minorHAnsi"/>
          <w:b/>
          <w:sz w:val="24"/>
          <w:szCs w:val="24"/>
        </w:rPr>
        <w:t xml:space="preserve">9: </w:t>
      </w:r>
      <w:r w:rsidRPr="00AC6318">
        <w:rPr>
          <w:rFonts w:asciiTheme="minorHAnsi" w:hAnsiTheme="minorHAnsi"/>
          <w:b/>
          <w:sz w:val="24"/>
          <w:szCs w:val="24"/>
        </w:rPr>
        <w:t>İhalenin Sözleşmeye Bağlanması</w:t>
      </w:r>
    </w:p>
    <w:p w:rsidR="002E2ED9" w:rsidRPr="003A1BB4" w:rsidRDefault="002E2ED9" w:rsidP="002E2ED9">
      <w:pPr>
        <w:overflowPunct w:val="0"/>
        <w:autoSpaceDE w:val="0"/>
        <w:autoSpaceDN w:val="0"/>
        <w:adjustRightInd w:val="0"/>
        <w:spacing w:after="120" w:line="240" w:lineRule="auto"/>
        <w:jc w:val="both"/>
        <w:textAlignment w:val="baseline"/>
        <w:rPr>
          <w:rFonts w:asciiTheme="minorHAnsi" w:eastAsia="Times New Roman" w:hAnsiTheme="minorHAnsi"/>
          <w:sz w:val="24"/>
          <w:szCs w:val="24"/>
          <w:lang w:eastAsia="tr-TR"/>
        </w:rPr>
      </w:pPr>
      <w:r>
        <w:rPr>
          <w:rFonts w:asciiTheme="minorHAnsi" w:eastAsia="Times New Roman" w:hAnsiTheme="minorHAnsi"/>
          <w:b/>
          <w:sz w:val="24"/>
          <w:szCs w:val="24"/>
          <w:lang w:eastAsia="tr-TR"/>
        </w:rPr>
        <w:t>39.1.</w:t>
      </w:r>
      <w:r w:rsidRPr="003A1BB4">
        <w:rPr>
          <w:rFonts w:asciiTheme="minorHAnsi" w:eastAsia="Times New Roman" w:hAnsiTheme="minorHAnsi"/>
          <w:sz w:val="24"/>
          <w:szCs w:val="24"/>
          <w:lang w:eastAsia="tr-TR"/>
        </w:rPr>
        <w:t xml:space="preserve"> İdare tarafından ihale dokümanında yer alan şartlara uygun olarak hazırlanan sözleşme, ihale yetkilisi ve yüklenici tarafından imzalanır.</w:t>
      </w:r>
    </w:p>
    <w:p w:rsidR="002E2ED9" w:rsidRPr="003A1BB4" w:rsidRDefault="002E2ED9" w:rsidP="002E2ED9">
      <w:pPr>
        <w:spacing w:after="120" w:line="240" w:lineRule="auto"/>
        <w:jc w:val="both"/>
        <w:rPr>
          <w:rFonts w:asciiTheme="minorHAnsi" w:hAnsiTheme="minorHAnsi"/>
          <w:b/>
          <w:bCs/>
          <w:sz w:val="24"/>
          <w:szCs w:val="24"/>
        </w:rPr>
      </w:pPr>
      <w:r>
        <w:rPr>
          <w:rFonts w:asciiTheme="minorHAnsi" w:hAnsiTheme="minorHAnsi"/>
          <w:b/>
          <w:sz w:val="24"/>
          <w:szCs w:val="24"/>
        </w:rPr>
        <w:t>39.2.</w:t>
      </w:r>
      <w:r w:rsidRPr="003A1BB4">
        <w:rPr>
          <w:rFonts w:asciiTheme="minorHAnsi" w:hAnsiTheme="minorHAnsi"/>
          <w:sz w:val="24"/>
          <w:szCs w:val="24"/>
        </w:rPr>
        <w:t xml:space="preserve"> Sözleşmenin yapılmasına ait vergi, resim ve harçlarla diğer sözleşme giderleri yükleniciye aittir.</w:t>
      </w:r>
    </w:p>
    <w:p w:rsidR="002E2ED9" w:rsidRPr="003A1BB4" w:rsidRDefault="002E2ED9" w:rsidP="002E2ED9">
      <w:pPr>
        <w:spacing w:after="120" w:line="240" w:lineRule="auto"/>
        <w:jc w:val="center"/>
        <w:rPr>
          <w:rFonts w:asciiTheme="minorHAnsi" w:hAnsiTheme="minorHAnsi"/>
          <w:b/>
          <w:bCs/>
          <w:sz w:val="24"/>
          <w:szCs w:val="24"/>
        </w:rPr>
      </w:pPr>
      <w:r w:rsidRPr="003A1BB4">
        <w:rPr>
          <w:rFonts w:asciiTheme="minorHAnsi" w:hAnsiTheme="minorHAnsi"/>
          <w:b/>
          <w:bCs/>
          <w:sz w:val="24"/>
          <w:szCs w:val="24"/>
        </w:rPr>
        <w:t>DÖRDÜNCÜ BÖLÜM</w:t>
      </w:r>
    </w:p>
    <w:p w:rsidR="002E2ED9" w:rsidRPr="003A1BB4" w:rsidRDefault="002E2ED9" w:rsidP="002E2ED9">
      <w:pPr>
        <w:spacing w:after="120" w:line="240" w:lineRule="auto"/>
        <w:jc w:val="center"/>
        <w:rPr>
          <w:rFonts w:asciiTheme="minorHAnsi" w:hAnsiTheme="minorHAnsi"/>
          <w:sz w:val="24"/>
          <w:szCs w:val="24"/>
        </w:rPr>
      </w:pPr>
      <w:r w:rsidRPr="003A1BB4">
        <w:rPr>
          <w:rFonts w:asciiTheme="minorHAnsi" w:hAnsiTheme="minorHAnsi"/>
          <w:b/>
          <w:bCs/>
          <w:sz w:val="24"/>
          <w:szCs w:val="24"/>
        </w:rPr>
        <w:t>SÖZLEŞMENİN SONA ERMESİ</w:t>
      </w:r>
    </w:p>
    <w:p w:rsidR="002E2ED9" w:rsidRPr="003A1BB4" w:rsidRDefault="002E2ED9" w:rsidP="002E2ED9">
      <w:pPr>
        <w:spacing w:after="120" w:line="240" w:lineRule="auto"/>
        <w:jc w:val="both"/>
        <w:rPr>
          <w:rFonts w:asciiTheme="minorHAnsi" w:hAnsiTheme="minorHAnsi"/>
          <w:b/>
          <w:bCs/>
          <w:sz w:val="24"/>
          <w:szCs w:val="24"/>
        </w:rPr>
      </w:pPr>
      <w:r w:rsidRPr="003A1BB4">
        <w:rPr>
          <w:rFonts w:asciiTheme="minorHAnsi" w:hAnsiTheme="minorHAnsi"/>
          <w:b/>
          <w:bCs/>
          <w:sz w:val="24"/>
          <w:szCs w:val="24"/>
        </w:rPr>
        <w:t xml:space="preserve">MADDE </w:t>
      </w:r>
      <w:r>
        <w:rPr>
          <w:rFonts w:asciiTheme="minorHAnsi" w:hAnsiTheme="minorHAnsi"/>
          <w:b/>
          <w:bCs/>
          <w:sz w:val="24"/>
          <w:szCs w:val="24"/>
        </w:rPr>
        <w:t xml:space="preserve">40: </w:t>
      </w:r>
      <w:r w:rsidRPr="00AC6318">
        <w:rPr>
          <w:rFonts w:asciiTheme="minorHAnsi" w:hAnsiTheme="minorHAnsi"/>
          <w:b/>
          <w:bCs/>
          <w:sz w:val="24"/>
          <w:szCs w:val="24"/>
        </w:rPr>
        <w:t>Ölüm, İflas, Ağır Hastalık, Tutukluluk veya Mahkûmiyet Hali</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40.1.</w:t>
      </w:r>
      <w:r w:rsidRPr="003A1BB4">
        <w:rPr>
          <w:rFonts w:asciiTheme="minorHAnsi" w:hAnsiTheme="minorHAnsi"/>
          <w:sz w:val="24"/>
          <w:szCs w:val="24"/>
        </w:rPr>
        <w:t xml:space="preserve"> Yüklenicinin ölümü ve iflası halinde, yapılmış olan işler tasfiye edilerek, kesin teminatı ve varsa sair alacakları, ölümü durumunda mirasçılarına, iflası durumunda ise kendisine verilir. Ancak, Ajans, ölüm tarihinden itibaren </w:t>
      </w:r>
      <w:r w:rsidRPr="003A1BB4">
        <w:rPr>
          <w:rFonts w:asciiTheme="minorHAnsi" w:hAnsiTheme="minorHAnsi"/>
          <w:b/>
          <w:sz w:val="24"/>
          <w:szCs w:val="24"/>
        </w:rPr>
        <w:t>30 (otuz) gün</w:t>
      </w:r>
      <w:r w:rsidRPr="003A1BB4">
        <w:rPr>
          <w:rFonts w:asciiTheme="minorHAnsi" w:hAnsiTheme="minorHAnsi"/>
          <w:sz w:val="24"/>
          <w:szCs w:val="24"/>
        </w:rPr>
        <w:t xml:space="preserve"> içerisinde talep edilmesi ve kesin teminat verilmesi şartıyla, aynı koşullarla sözleşmeyi ölenin mirasçılarına devredebilir.</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40.2.</w:t>
      </w:r>
      <w:r w:rsidRPr="003A1BB4">
        <w:rPr>
          <w:rFonts w:asciiTheme="minorHAnsi" w:hAnsiTheme="minorHAnsi"/>
          <w:b/>
          <w:sz w:val="24"/>
          <w:szCs w:val="24"/>
        </w:rPr>
        <w:t xml:space="preserve"> </w:t>
      </w:r>
      <w:r w:rsidRPr="003A1BB4">
        <w:rPr>
          <w:rFonts w:asciiTheme="minorHAnsi" w:hAnsiTheme="minorHAnsi"/>
          <w:sz w:val="24"/>
          <w:szCs w:val="24"/>
        </w:rPr>
        <w:t xml:space="preserve">Yüklenici sözleşmenin yerine getirilmesine engel olacak derecede ağır hastalık, tutukluluk veya hürriyeti bağlayıcı bir ceza nedeni ile taahhüdünü yapamayacak duruma girerse, bu hallerin oluşundan itibaren en geç </w:t>
      </w:r>
      <w:r w:rsidR="0091222D">
        <w:rPr>
          <w:rFonts w:asciiTheme="minorHAnsi" w:hAnsiTheme="minorHAnsi"/>
          <w:b/>
          <w:sz w:val="24"/>
          <w:szCs w:val="24"/>
        </w:rPr>
        <w:t>1</w:t>
      </w:r>
      <w:r w:rsidRPr="003A1BB4">
        <w:rPr>
          <w:rFonts w:asciiTheme="minorHAnsi" w:hAnsiTheme="minorHAnsi"/>
          <w:b/>
          <w:sz w:val="24"/>
          <w:szCs w:val="24"/>
        </w:rPr>
        <w:t xml:space="preserve"> (bir) ay</w:t>
      </w:r>
      <w:r w:rsidRPr="003A1BB4">
        <w:rPr>
          <w:rFonts w:asciiTheme="minorHAnsi" w:hAnsiTheme="minorHAnsi"/>
          <w:sz w:val="24"/>
          <w:szCs w:val="24"/>
        </w:rPr>
        <w:t xml:space="preserve"> içinde Ajansın kabul edeceği bir şahsı vekil tayin etmek şartıyla taahhüdüne devam edebilir.</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40.3.</w:t>
      </w:r>
      <w:r w:rsidRPr="003A1BB4">
        <w:rPr>
          <w:rFonts w:asciiTheme="minorHAnsi" w:hAnsiTheme="minorHAnsi"/>
          <w:b/>
          <w:sz w:val="24"/>
          <w:szCs w:val="24"/>
        </w:rPr>
        <w:t xml:space="preserve"> </w:t>
      </w:r>
      <w:r w:rsidRPr="003A1BB4">
        <w:rPr>
          <w:rFonts w:asciiTheme="minorHAnsi" w:hAnsiTheme="minorHAnsi"/>
          <w:sz w:val="24"/>
          <w:szCs w:val="24"/>
        </w:rPr>
        <w:t>Birden fazla gerçek veya tüzel kişi tarafından birlikte yapılan taahhütlerde, şahıs veya şirket olmasına göre yüklenicilerden birinin ölümü, dağılması, iflası, tutuklu veya mahkûm olması gibi haller sözleşmenin devamına engel olmaz. Bu durumda diğer ortaklar, teminat dâhil işin o ortağa yüklediği sorumlulukları da üzerlerine alarak işi bitirirler.</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sz w:val="24"/>
          <w:szCs w:val="24"/>
        </w:rPr>
        <w:t>40.4.</w:t>
      </w:r>
      <w:r w:rsidRPr="003A1BB4">
        <w:rPr>
          <w:rFonts w:asciiTheme="minorHAnsi" w:hAnsiTheme="minorHAnsi"/>
          <w:b/>
          <w:sz w:val="24"/>
          <w:szCs w:val="24"/>
        </w:rPr>
        <w:t xml:space="preserve"> </w:t>
      </w:r>
      <w:r w:rsidRPr="003A1BB4">
        <w:rPr>
          <w:rFonts w:asciiTheme="minorHAnsi" w:hAnsiTheme="minorHAnsi"/>
          <w:sz w:val="24"/>
          <w:szCs w:val="24"/>
        </w:rPr>
        <w:t>Birlikte yapılan taahhütlerde yüklenicilerden biri Ajansa pilot firma olarak bildirilmiş ise, pilot firmanın şahıs veya şirket olmasına göre ölüm, iflas veya dağılma hallerinde sözleşme kendiliğinden sona erer. Ancak, diğer yüklenicilerin teklifi ve Ajansın uygun görmesi halinde, sözleşme yenilenerek işe devam edilir.</w:t>
      </w:r>
    </w:p>
    <w:p w:rsidR="002E2ED9" w:rsidRPr="003A1BB4" w:rsidRDefault="002E2ED9" w:rsidP="002E2ED9">
      <w:pPr>
        <w:spacing w:after="120" w:line="240" w:lineRule="auto"/>
        <w:jc w:val="both"/>
        <w:rPr>
          <w:rFonts w:asciiTheme="minorHAnsi" w:hAnsiTheme="minorHAnsi"/>
          <w:b/>
          <w:bCs/>
          <w:sz w:val="24"/>
          <w:szCs w:val="24"/>
        </w:rPr>
      </w:pPr>
      <w:r w:rsidRPr="003A1BB4">
        <w:rPr>
          <w:rFonts w:asciiTheme="minorHAnsi" w:hAnsiTheme="minorHAnsi"/>
          <w:b/>
          <w:bCs/>
          <w:sz w:val="24"/>
          <w:szCs w:val="24"/>
        </w:rPr>
        <w:t xml:space="preserve">MADDE </w:t>
      </w:r>
      <w:r>
        <w:rPr>
          <w:rFonts w:asciiTheme="minorHAnsi" w:hAnsiTheme="minorHAnsi"/>
          <w:b/>
          <w:bCs/>
          <w:sz w:val="24"/>
          <w:szCs w:val="24"/>
        </w:rPr>
        <w:t xml:space="preserve">41: </w:t>
      </w:r>
      <w:r w:rsidRPr="00AC6318">
        <w:rPr>
          <w:rFonts w:asciiTheme="minorHAnsi" w:hAnsiTheme="minorHAnsi"/>
          <w:b/>
          <w:bCs/>
          <w:sz w:val="24"/>
          <w:szCs w:val="24"/>
        </w:rPr>
        <w:t>Ajansın Sözleşmeyi Feshetmesi</w:t>
      </w:r>
    </w:p>
    <w:p w:rsidR="002E2ED9" w:rsidRPr="003A1BB4" w:rsidRDefault="002E2ED9" w:rsidP="002E2ED9">
      <w:pPr>
        <w:spacing w:after="120" w:line="240" w:lineRule="auto"/>
        <w:jc w:val="both"/>
        <w:rPr>
          <w:rFonts w:asciiTheme="minorHAnsi" w:hAnsiTheme="minorHAnsi"/>
          <w:sz w:val="24"/>
          <w:szCs w:val="24"/>
        </w:rPr>
      </w:pPr>
      <w:r>
        <w:rPr>
          <w:rFonts w:asciiTheme="minorHAnsi" w:hAnsiTheme="minorHAnsi"/>
          <w:b/>
          <w:bCs/>
          <w:sz w:val="24"/>
          <w:szCs w:val="24"/>
        </w:rPr>
        <w:t>41.1.</w:t>
      </w:r>
      <w:r w:rsidRPr="003A1BB4">
        <w:rPr>
          <w:rFonts w:asciiTheme="minorHAnsi" w:hAnsiTheme="minorHAnsi"/>
          <w:sz w:val="24"/>
          <w:szCs w:val="24"/>
        </w:rPr>
        <w:t xml:space="preserve"> Sözleşme yapıldıktan sonra yüklenicinin taahhüdünden vazgeçmesi veya taahhüdünü ihale dokümanı ve sözleşme hükümlerine uygun olarak yerine getirmemesi yahut yüklenicinin bu şartnamede belirtilen yasak fiil veya davranışlarda bulunduğunun tespit edilmesi ve yapılan ihtara rağmen bu durumun devam etmesi halinde, ayrıca protesto çekmeye ve hüküm almaya gerek kalmaksızın sözleşme feshedilerek yüklenicinin kesin teminatı gelir kaydedilir. </w:t>
      </w:r>
    </w:p>
    <w:p w:rsidR="002E2ED9" w:rsidRPr="003A1BB4" w:rsidRDefault="007C7A21" w:rsidP="002E2ED9">
      <w:pPr>
        <w:spacing w:after="120" w:line="240" w:lineRule="auto"/>
        <w:jc w:val="both"/>
        <w:rPr>
          <w:rFonts w:asciiTheme="minorHAnsi" w:hAnsiTheme="minorHAnsi"/>
          <w:sz w:val="24"/>
          <w:szCs w:val="24"/>
        </w:rPr>
      </w:pPr>
      <w:r>
        <w:rPr>
          <w:rFonts w:asciiTheme="minorHAnsi" w:hAnsiTheme="minorHAnsi"/>
          <w:b/>
          <w:sz w:val="24"/>
          <w:szCs w:val="24"/>
        </w:rPr>
        <w:t>41</w:t>
      </w:r>
      <w:r w:rsidR="002E2ED9">
        <w:rPr>
          <w:rFonts w:asciiTheme="minorHAnsi" w:hAnsiTheme="minorHAnsi"/>
          <w:b/>
          <w:sz w:val="24"/>
          <w:szCs w:val="24"/>
        </w:rPr>
        <w:t>.2.</w:t>
      </w:r>
      <w:r w:rsidR="002E2ED9" w:rsidRPr="003A1BB4">
        <w:rPr>
          <w:rFonts w:asciiTheme="minorHAnsi" w:hAnsiTheme="minorHAnsi"/>
          <w:b/>
          <w:sz w:val="24"/>
          <w:szCs w:val="24"/>
        </w:rPr>
        <w:t xml:space="preserve"> </w:t>
      </w:r>
      <w:r w:rsidR="002E2ED9" w:rsidRPr="003A1BB4">
        <w:rPr>
          <w:rFonts w:asciiTheme="minorHAnsi" w:hAnsiTheme="minorHAnsi"/>
          <w:sz w:val="24"/>
          <w:szCs w:val="24"/>
        </w:rPr>
        <w:t>Gelir kaydedilen teminatlar, yüklenicinin borcuna mahsup edilmez, borcu varsa ayrıca tahsili yoluna gidilir.</w:t>
      </w:r>
    </w:p>
    <w:p w:rsidR="002E2ED9" w:rsidRPr="003A1BB4" w:rsidRDefault="007C7A21" w:rsidP="002E2ED9">
      <w:pPr>
        <w:spacing w:after="120" w:line="240" w:lineRule="auto"/>
        <w:jc w:val="both"/>
        <w:rPr>
          <w:rFonts w:asciiTheme="minorHAnsi" w:hAnsiTheme="minorHAnsi"/>
          <w:sz w:val="24"/>
          <w:szCs w:val="24"/>
        </w:rPr>
      </w:pPr>
      <w:r>
        <w:rPr>
          <w:rFonts w:asciiTheme="minorHAnsi" w:hAnsiTheme="minorHAnsi"/>
          <w:b/>
          <w:sz w:val="24"/>
          <w:szCs w:val="24"/>
        </w:rPr>
        <w:t>41</w:t>
      </w:r>
      <w:r w:rsidR="002E2ED9">
        <w:rPr>
          <w:rFonts w:asciiTheme="minorHAnsi" w:hAnsiTheme="minorHAnsi"/>
          <w:b/>
          <w:sz w:val="24"/>
          <w:szCs w:val="24"/>
        </w:rPr>
        <w:t>.3.</w:t>
      </w:r>
      <w:r w:rsidR="002E2ED9" w:rsidRPr="003A1BB4">
        <w:rPr>
          <w:rFonts w:asciiTheme="minorHAnsi" w:hAnsiTheme="minorHAnsi"/>
          <w:b/>
          <w:sz w:val="24"/>
          <w:szCs w:val="24"/>
        </w:rPr>
        <w:t xml:space="preserve"> </w:t>
      </w:r>
      <w:r w:rsidR="002E2ED9" w:rsidRPr="003A1BB4">
        <w:rPr>
          <w:rFonts w:asciiTheme="minorHAnsi" w:hAnsiTheme="minorHAnsi"/>
          <w:sz w:val="24"/>
          <w:szCs w:val="24"/>
        </w:rPr>
        <w:t>Ajans tarafından sözleşmenin feshedilmesi halinde, kesin teminat alındığı tarihten gelir kaydedileceği tarihe kadar Türkiye İstatistik Kurumu tarafından yayımlanan aylık toptan eşya fiyat endeksine göre güncellenir ve güncellenen tutar ile kesin teminat tutarı arasındaki fark yükleniciden tahsil edilir.</w:t>
      </w:r>
    </w:p>
    <w:p w:rsidR="002E2ED9" w:rsidRPr="003A1BB4" w:rsidRDefault="007C7A21" w:rsidP="002E2ED9">
      <w:pPr>
        <w:spacing w:after="120" w:line="240" w:lineRule="auto"/>
        <w:jc w:val="both"/>
        <w:rPr>
          <w:rFonts w:asciiTheme="minorHAnsi" w:hAnsiTheme="minorHAnsi"/>
          <w:sz w:val="24"/>
          <w:szCs w:val="24"/>
        </w:rPr>
      </w:pPr>
      <w:r>
        <w:rPr>
          <w:rFonts w:asciiTheme="minorHAnsi" w:hAnsiTheme="minorHAnsi"/>
          <w:b/>
          <w:sz w:val="24"/>
          <w:szCs w:val="24"/>
        </w:rPr>
        <w:t>41</w:t>
      </w:r>
      <w:r w:rsidR="002E2ED9">
        <w:rPr>
          <w:rFonts w:asciiTheme="minorHAnsi" w:hAnsiTheme="minorHAnsi"/>
          <w:b/>
          <w:sz w:val="24"/>
          <w:szCs w:val="24"/>
        </w:rPr>
        <w:t>.4.</w:t>
      </w:r>
      <w:r w:rsidR="002E2ED9" w:rsidRPr="003A1BB4">
        <w:rPr>
          <w:rFonts w:asciiTheme="minorHAnsi" w:hAnsiTheme="minorHAnsi"/>
          <w:b/>
          <w:sz w:val="24"/>
          <w:szCs w:val="24"/>
        </w:rPr>
        <w:t xml:space="preserve"> </w:t>
      </w:r>
      <w:r w:rsidR="002E2ED9" w:rsidRPr="003A1BB4">
        <w:rPr>
          <w:rFonts w:asciiTheme="minorHAnsi" w:hAnsiTheme="minorHAnsi"/>
          <w:sz w:val="24"/>
          <w:szCs w:val="24"/>
        </w:rPr>
        <w:t>Ajans tarafından sözleşmenin feshedilmesi halinde, Ajansın bu nedenle uğradığı her türlü zarar ve ziyan yükleniciden tazmin ettirilir.</w:t>
      </w:r>
    </w:p>
    <w:p w:rsidR="002E2ED9" w:rsidRPr="003A1BB4" w:rsidRDefault="007C7A21" w:rsidP="002E2ED9">
      <w:pPr>
        <w:spacing w:after="120" w:line="240" w:lineRule="auto"/>
        <w:jc w:val="both"/>
        <w:rPr>
          <w:rFonts w:asciiTheme="minorHAnsi" w:hAnsiTheme="minorHAnsi"/>
          <w:sz w:val="24"/>
          <w:szCs w:val="24"/>
        </w:rPr>
      </w:pPr>
      <w:r>
        <w:rPr>
          <w:rFonts w:asciiTheme="minorHAnsi" w:hAnsiTheme="minorHAnsi"/>
          <w:b/>
          <w:sz w:val="24"/>
          <w:szCs w:val="24"/>
        </w:rPr>
        <w:t>41</w:t>
      </w:r>
      <w:r w:rsidR="002E2ED9">
        <w:rPr>
          <w:rFonts w:asciiTheme="minorHAnsi" w:hAnsiTheme="minorHAnsi"/>
          <w:b/>
          <w:sz w:val="24"/>
          <w:szCs w:val="24"/>
        </w:rPr>
        <w:t>.5.</w:t>
      </w:r>
      <w:r w:rsidR="002E2ED9" w:rsidRPr="003A1BB4">
        <w:rPr>
          <w:rFonts w:asciiTheme="minorHAnsi" w:hAnsiTheme="minorHAnsi"/>
          <w:sz w:val="24"/>
          <w:szCs w:val="24"/>
        </w:rPr>
        <w:t xml:space="preserve"> Mücbir sebep hali dışında Ajansla yaptığı sözleşmesi feshedilen kişiler sözleşmenin feshi tarihinden itibaren </w:t>
      </w:r>
      <w:r w:rsidR="002E2ED9" w:rsidRPr="003A1BB4">
        <w:rPr>
          <w:rFonts w:asciiTheme="minorHAnsi" w:hAnsiTheme="minorHAnsi"/>
          <w:b/>
          <w:sz w:val="24"/>
          <w:szCs w:val="24"/>
        </w:rPr>
        <w:t>3 (üç) yıl</w:t>
      </w:r>
      <w:r w:rsidR="002E2ED9" w:rsidRPr="003A1BB4">
        <w:rPr>
          <w:rFonts w:asciiTheme="minorHAnsi" w:hAnsiTheme="minorHAnsi"/>
          <w:sz w:val="24"/>
          <w:szCs w:val="24"/>
        </w:rPr>
        <w:t xml:space="preserve">, yasak fiil ve davranışları nedeniyle sözleşmesi feshedilen kişiler ise sözleşmenin feshi tarihinden itibaren </w:t>
      </w:r>
      <w:r w:rsidR="002E2ED9" w:rsidRPr="003A1BB4">
        <w:rPr>
          <w:rFonts w:asciiTheme="minorHAnsi" w:hAnsiTheme="minorHAnsi"/>
          <w:b/>
          <w:sz w:val="24"/>
          <w:szCs w:val="24"/>
        </w:rPr>
        <w:t>5 (beş) yıl</w:t>
      </w:r>
      <w:r w:rsidR="002E2ED9" w:rsidRPr="003A1BB4">
        <w:rPr>
          <w:rFonts w:asciiTheme="minorHAnsi" w:hAnsiTheme="minorHAnsi"/>
          <w:sz w:val="24"/>
          <w:szCs w:val="24"/>
        </w:rPr>
        <w:t xml:space="preserve"> süreyle ajansların yapacağı ihalelere katılamaz.</w:t>
      </w:r>
    </w:p>
    <w:p w:rsidR="002E2ED9" w:rsidRPr="003A1BB4" w:rsidRDefault="002E2ED9" w:rsidP="002E2ED9">
      <w:pPr>
        <w:keepNext/>
        <w:spacing w:after="120" w:line="240" w:lineRule="auto"/>
        <w:jc w:val="center"/>
        <w:outlineLvl w:val="5"/>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BEŞİNCİ BÖLÜM</w:t>
      </w:r>
    </w:p>
    <w:p w:rsidR="002E2ED9" w:rsidRPr="003A1BB4" w:rsidRDefault="002E2ED9" w:rsidP="002E2ED9">
      <w:pPr>
        <w:keepNext/>
        <w:spacing w:after="120" w:line="240" w:lineRule="auto"/>
        <w:jc w:val="center"/>
        <w:outlineLvl w:val="5"/>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TESLİM, KABUL VE ÖDEMELERE İLİŞKİN HUSUSLAR</w:t>
      </w:r>
    </w:p>
    <w:p w:rsidR="002E2ED9" w:rsidRPr="003A1BB4" w:rsidRDefault="002E2ED9" w:rsidP="002E2ED9">
      <w:pPr>
        <w:spacing w:after="120" w:line="240" w:lineRule="auto"/>
        <w:jc w:val="both"/>
        <w:rPr>
          <w:rFonts w:asciiTheme="minorHAnsi" w:eastAsia="Arial Unicode MS" w:hAnsiTheme="minorHAnsi"/>
          <w:b/>
          <w:bCs/>
          <w:sz w:val="24"/>
          <w:szCs w:val="24"/>
        </w:rPr>
      </w:pPr>
      <w:r w:rsidRPr="003A1BB4">
        <w:rPr>
          <w:rFonts w:asciiTheme="minorHAnsi" w:eastAsia="Times New Roman" w:hAnsiTheme="minorHAnsi"/>
          <w:b/>
          <w:sz w:val="24"/>
          <w:szCs w:val="24"/>
          <w:lang w:eastAsia="tr-TR"/>
        </w:rPr>
        <w:t xml:space="preserve">MADDE </w:t>
      </w:r>
      <w:r w:rsidR="007C7A21">
        <w:rPr>
          <w:rFonts w:asciiTheme="minorHAnsi" w:eastAsia="Times New Roman" w:hAnsiTheme="minorHAnsi"/>
          <w:b/>
          <w:sz w:val="24"/>
          <w:szCs w:val="24"/>
          <w:lang w:eastAsia="tr-TR"/>
        </w:rPr>
        <w:t>42</w:t>
      </w:r>
      <w:r>
        <w:rPr>
          <w:rFonts w:asciiTheme="minorHAnsi" w:eastAsia="Times New Roman" w:hAnsiTheme="minorHAnsi"/>
          <w:b/>
          <w:sz w:val="24"/>
          <w:szCs w:val="24"/>
          <w:lang w:eastAsia="tr-TR"/>
        </w:rPr>
        <w:t xml:space="preserve">: </w:t>
      </w:r>
      <w:r w:rsidRPr="003A1BB4">
        <w:rPr>
          <w:rFonts w:asciiTheme="minorHAnsi" w:eastAsia="Times New Roman" w:hAnsiTheme="minorHAnsi"/>
          <w:b/>
          <w:sz w:val="24"/>
          <w:szCs w:val="24"/>
          <w:lang w:eastAsia="tr-TR"/>
        </w:rPr>
        <w:t xml:space="preserve"> </w:t>
      </w:r>
      <w:r w:rsidRPr="00AC6318">
        <w:rPr>
          <w:rFonts w:asciiTheme="minorHAnsi" w:eastAsia="Arial Unicode MS" w:hAnsiTheme="minorHAnsi"/>
          <w:b/>
          <w:bCs/>
          <w:sz w:val="24"/>
          <w:szCs w:val="24"/>
        </w:rPr>
        <w:t>Muayene ve Kabul İşlemleri</w:t>
      </w:r>
    </w:p>
    <w:p w:rsidR="002E2ED9" w:rsidRPr="003A1BB4" w:rsidRDefault="007C7A21" w:rsidP="002E2ED9">
      <w:pPr>
        <w:spacing w:after="120" w:line="240" w:lineRule="auto"/>
        <w:jc w:val="both"/>
        <w:rPr>
          <w:rFonts w:asciiTheme="minorHAnsi" w:hAnsiTheme="minorHAnsi"/>
          <w:sz w:val="24"/>
          <w:szCs w:val="24"/>
        </w:rPr>
      </w:pPr>
      <w:r>
        <w:rPr>
          <w:rFonts w:asciiTheme="minorHAnsi" w:hAnsiTheme="minorHAnsi"/>
          <w:b/>
          <w:bCs/>
          <w:sz w:val="24"/>
          <w:szCs w:val="24"/>
        </w:rPr>
        <w:t>42</w:t>
      </w:r>
      <w:r w:rsidR="002E2ED9">
        <w:rPr>
          <w:rFonts w:asciiTheme="minorHAnsi" w:hAnsiTheme="minorHAnsi"/>
          <w:b/>
          <w:bCs/>
          <w:sz w:val="24"/>
          <w:szCs w:val="24"/>
        </w:rPr>
        <w:t>.1</w:t>
      </w:r>
      <w:r w:rsidR="0091222D">
        <w:rPr>
          <w:rFonts w:asciiTheme="minorHAnsi" w:hAnsiTheme="minorHAnsi"/>
          <w:b/>
          <w:bCs/>
          <w:sz w:val="24"/>
          <w:szCs w:val="24"/>
        </w:rPr>
        <w:t>.</w:t>
      </w:r>
      <w:r w:rsidR="002E2ED9" w:rsidRPr="003A1BB4">
        <w:rPr>
          <w:rFonts w:asciiTheme="minorHAnsi" w:hAnsiTheme="minorHAnsi"/>
          <w:bCs/>
          <w:sz w:val="24"/>
          <w:szCs w:val="24"/>
        </w:rPr>
        <w:t xml:space="preserve"> </w:t>
      </w:r>
      <w:r w:rsidR="0091222D" w:rsidRPr="003A1BB4">
        <w:rPr>
          <w:rFonts w:asciiTheme="minorHAnsi" w:hAnsiTheme="minorHAnsi"/>
          <w:sz w:val="24"/>
          <w:szCs w:val="24"/>
        </w:rPr>
        <w:t>Taahhüt edilen iş, sözleşme ve eklerinde yer alan hükümlere uygun olarak tamamlandığında yüklenici, işin sözleşmede belirtilen yerde teslim alınarak, geçici/kesin kabulün yapılması için yazılı olarak Ajansa başvuruda bulunur. Ancak satın</w:t>
      </w:r>
      <w:r w:rsidR="0057369A">
        <w:rPr>
          <w:rFonts w:asciiTheme="minorHAnsi" w:hAnsiTheme="minorHAnsi"/>
          <w:sz w:val="24"/>
          <w:szCs w:val="24"/>
        </w:rPr>
        <w:t xml:space="preserve"> </w:t>
      </w:r>
      <w:r w:rsidR="0091222D" w:rsidRPr="003A1BB4">
        <w:rPr>
          <w:rFonts w:asciiTheme="minorHAnsi" w:hAnsiTheme="minorHAnsi"/>
          <w:sz w:val="24"/>
          <w:szCs w:val="24"/>
        </w:rPr>
        <w:t>alma konusu iş yüklenici tarafından Ajansa teslim edilmedikçe muayene ve kabul işlemi yapılmaz.</w:t>
      </w:r>
    </w:p>
    <w:p w:rsidR="002E2ED9" w:rsidRPr="003A1BB4" w:rsidRDefault="007C7A21" w:rsidP="002E2ED9">
      <w:pPr>
        <w:spacing w:after="120" w:line="240" w:lineRule="auto"/>
        <w:jc w:val="both"/>
        <w:rPr>
          <w:rFonts w:asciiTheme="minorHAnsi" w:hAnsiTheme="minorHAnsi"/>
          <w:sz w:val="24"/>
          <w:szCs w:val="24"/>
        </w:rPr>
      </w:pPr>
      <w:r>
        <w:rPr>
          <w:rFonts w:asciiTheme="minorHAnsi" w:hAnsiTheme="minorHAnsi"/>
          <w:b/>
          <w:bCs/>
          <w:sz w:val="24"/>
          <w:szCs w:val="24"/>
        </w:rPr>
        <w:t>42</w:t>
      </w:r>
      <w:r w:rsidR="002E2ED9">
        <w:rPr>
          <w:rFonts w:asciiTheme="minorHAnsi" w:hAnsiTheme="minorHAnsi"/>
          <w:b/>
          <w:bCs/>
          <w:sz w:val="24"/>
          <w:szCs w:val="24"/>
        </w:rPr>
        <w:t>.2.</w:t>
      </w:r>
      <w:r w:rsidR="002E2ED9" w:rsidRPr="003A1BB4">
        <w:rPr>
          <w:rFonts w:asciiTheme="minorHAnsi" w:hAnsiTheme="minorHAnsi"/>
          <w:b/>
          <w:bCs/>
          <w:sz w:val="24"/>
          <w:szCs w:val="24"/>
        </w:rPr>
        <w:t xml:space="preserve"> </w:t>
      </w:r>
      <w:r w:rsidR="0091222D">
        <w:rPr>
          <w:rFonts w:asciiTheme="minorHAnsi" w:hAnsiTheme="minorHAnsi"/>
          <w:sz w:val="24"/>
          <w:szCs w:val="24"/>
        </w:rPr>
        <w:t>İdare,</w:t>
      </w:r>
      <w:r w:rsidR="0091222D" w:rsidRPr="003A1BB4">
        <w:rPr>
          <w:rFonts w:asciiTheme="minorHAnsi" w:hAnsiTheme="minorHAnsi"/>
          <w:sz w:val="24"/>
          <w:szCs w:val="24"/>
        </w:rPr>
        <w:t xml:space="preserve"> sözleşmede öngörülen süre içerisinde işi inceler, muayene eder</w:t>
      </w:r>
      <w:r w:rsidR="0091222D">
        <w:rPr>
          <w:rFonts w:asciiTheme="minorHAnsi" w:hAnsiTheme="minorHAnsi"/>
          <w:sz w:val="24"/>
          <w:szCs w:val="24"/>
        </w:rPr>
        <w:t>,</w:t>
      </w:r>
      <w:r w:rsidR="0091222D" w:rsidRPr="003A1BB4">
        <w:rPr>
          <w:rFonts w:asciiTheme="minorHAnsi" w:hAnsiTheme="minorHAnsi"/>
          <w:sz w:val="24"/>
          <w:szCs w:val="24"/>
        </w:rPr>
        <w:t xml:space="preserve"> işin sözleşme ve eklerine uygun olarak yapıldığını ve kabul işleminin yapılmasında bir engel bulunmadığını tespit ederse </w:t>
      </w:r>
      <w:r w:rsidR="0091222D" w:rsidRPr="003A1BB4">
        <w:rPr>
          <w:rFonts w:asciiTheme="minorHAnsi" w:hAnsiTheme="minorHAnsi"/>
          <w:b/>
          <w:sz w:val="24"/>
          <w:szCs w:val="24"/>
        </w:rPr>
        <w:t>Tip</w:t>
      </w:r>
      <w:r w:rsidR="0057369A">
        <w:rPr>
          <w:rFonts w:asciiTheme="minorHAnsi" w:hAnsiTheme="minorHAnsi"/>
          <w:b/>
          <w:sz w:val="24"/>
          <w:szCs w:val="24"/>
        </w:rPr>
        <w:t xml:space="preserve"> </w:t>
      </w:r>
      <w:r w:rsidR="0091222D" w:rsidRPr="003A1BB4">
        <w:rPr>
          <w:rFonts w:asciiTheme="minorHAnsi" w:hAnsiTheme="minorHAnsi"/>
          <w:b/>
          <w:sz w:val="24"/>
          <w:szCs w:val="24"/>
        </w:rPr>
        <w:t>Geçici/Kesin Kabul Tutanağını</w:t>
      </w:r>
      <w:r w:rsidR="0091222D" w:rsidRPr="003A1BB4">
        <w:rPr>
          <w:rFonts w:asciiTheme="minorHAnsi" w:hAnsiTheme="minorHAnsi"/>
          <w:sz w:val="24"/>
          <w:szCs w:val="24"/>
        </w:rPr>
        <w:t xml:space="preserve"> dolduru</w:t>
      </w:r>
      <w:r w:rsidR="0091222D">
        <w:rPr>
          <w:rFonts w:asciiTheme="minorHAnsi" w:hAnsiTheme="minorHAnsi"/>
          <w:sz w:val="24"/>
          <w:szCs w:val="24"/>
        </w:rPr>
        <w:t>r.</w:t>
      </w:r>
    </w:p>
    <w:p w:rsidR="002E2ED9" w:rsidRPr="003A1BB4" w:rsidRDefault="007C7A21" w:rsidP="002E2ED9">
      <w:pPr>
        <w:spacing w:after="120" w:line="240" w:lineRule="auto"/>
        <w:jc w:val="both"/>
        <w:rPr>
          <w:rFonts w:asciiTheme="minorHAnsi" w:hAnsiTheme="minorHAnsi"/>
          <w:sz w:val="24"/>
          <w:szCs w:val="24"/>
        </w:rPr>
      </w:pPr>
      <w:r>
        <w:rPr>
          <w:rFonts w:asciiTheme="minorHAnsi" w:hAnsiTheme="minorHAnsi"/>
          <w:b/>
          <w:bCs/>
          <w:sz w:val="24"/>
          <w:szCs w:val="24"/>
        </w:rPr>
        <w:t>42</w:t>
      </w:r>
      <w:r w:rsidR="002E2ED9">
        <w:rPr>
          <w:rFonts w:asciiTheme="minorHAnsi" w:hAnsiTheme="minorHAnsi"/>
          <w:b/>
          <w:bCs/>
          <w:sz w:val="24"/>
          <w:szCs w:val="24"/>
        </w:rPr>
        <w:t>.3.</w:t>
      </w:r>
      <w:r w:rsidR="002E2ED9" w:rsidRPr="003A1BB4">
        <w:rPr>
          <w:rFonts w:asciiTheme="minorHAnsi" w:hAnsiTheme="minorHAnsi"/>
          <w:b/>
          <w:bCs/>
          <w:sz w:val="24"/>
          <w:szCs w:val="24"/>
        </w:rPr>
        <w:t xml:space="preserve"> </w:t>
      </w:r>
      <w:r w:rsidR="0091222D">
        <w:rPr>
          <w:rFonts w:asciiTheme="minorHAnsi" w:hAnsiTheme="minorHAnsi"/>
          <w:sz w:val="24"/>
          <w:szCs w:val="24"/>
        </w:rPr>
        <w:t>İdare</w:t>
      </w:r>
      <w:r w:rsidR="0091222D" w:rsidRPr="003A1BB4">
        <w:rPr>
          <w:rFonts w:asciiTheme="minorHAnsi" w:hAnsiTheme="minorHAnsi"/>
          <w:sz w:val="24"/>
          <w:szCs w:val="24"/>
        </w:rPr>
        <w:t xml:space="preserve">, yapmış olduğu inceleme ve muayene sonucunda işi geçici/kesin kabule uygun bulmadığı takdirde, bu durumu bir tutanakla tespit eder ve ihale yetkilisine bildirir. Bu durumda kabul yapılmamış sayılır. Ajans, işin durumunu ve tespit edilen kusur ve eksikliklerin giderilmesi hususunu yükleniciye bildirir. Ajans tarafından bildirilen sürelerde kusur ve </w:t>
      </w:r>
      <w:r w:rsidR="0057369A">
        <w:rPr>
          <w:rFonts w:asciiTheme="minorHAnsi" w:hAnsiTheme="minorHAnsi"/>
          <w:sz w:val="24"/>
          <w:szCs w:val="24"/>
        </w:rPr>
        <w:t xml:space="preserve">eksiklikler </w:t>
      </w:r>
      <w:r w:rsidR="0091222D" w:rsidRPr="003A1BB4">
        <w:rPr>
          <w:rFonts w:asciiTheme="minorHAnsi" w:hAnsiTheme="minorHAnsi"/>
          <w:sz w:val="24"/>
          <w:szCs w:val="24"/>
        </w:rPr>
        <w:t>yüklenici tarafından tamamlanmadığı hallerde Ajans, durumu tutanakla tespit ettirdikten sonra, sözleşmedeki hükümlere d</w:t>
      </w:r>
      <w:r w:rsidR="0057369A">
        <w:rPr>
          <w:rFonts w:asciiTheme="minorHAnsi" w:hAnsiTheme="minorHAnsi"/>
          <w:sz w:val="24"/>
          <w:szCs w:val="24"/>
        </w:rPr>
        <w:t>ayanarak, kusur ve eksiklikleri</w:t>
      </w:r>
      <w:r w:rsidR="0091222D" w:rsidRPr="003A1BB4">
        <w:rPr>
          <w:rFonts w:asciiTheme="minorHAnsi" w:hAnsiTheme="minorHAnsi"/>
          <w:sz w:val="24"/>
          <w:szCs w:val="24"/>
        </w:rPr>
        <w:t xml:space="preserve"> yüklenici nam ve hesabına tamamlatabileceği gibi, sözleşme hükümleri çerçevesinde gerekli diğer tedbirleri de alabilir.</w:t>
      </w:r>
    </w:p>
    <w:p w:rsidR="002E2ED9" w:rsidRPr="003A1BB4" w:rsidRDefault="007C7A21" w:rsidP="002E2ED9">
      <w:pPr>
        <w:spacing w:after="120" w:line="240" w:lineRule="auto"/>
        <w:jc w:val="both"/>
        <w:rPr>
          <w:rFonts w:asciiTheme="minorHAnsi" w:hAnsiTheme="minorHAnsi"/>
          <w:sz w:val="24"/>
          <w:szCs w:val="24"/>
        </w:rPr>
      </w:pPr>
      <w:r>
        <w:rPr>
          <w:rFonts w:asciiTheme="minorHAnsi" w:hAnsiTheme="minorHAnsi"/>
          <w:b/>
          <w:bCs/>
          <w:sz w:val="24"/>
          <w:szCs w:val="24"/>
        </w:rPr>
        <w:t>42</w:t>
      </w:r>
      <w:r w:rsidR="002E2ED9">
        <w:rPr>
          <w:rFonts w:asciiTheme="minorHAnsi" w:hAnsiTheme="minorHAnsi"/>
          <w:b/>
          <w:bCs/>
          <w:sz w:val="24"/>
          <w:szCs w:val="24"/>
        </w:rPr>
        <w:t>.4.</w:t>
      </w:r>
      <w:r w:rsidR="002E2ED9" w:rsidRPr="003A1BB4">
        <w:rPr>
          <w:rFonts w:asciiTheme="minorHAnsi" w:hAnsiTheme="minorHAnsi"/>
          <w:b/>
          <w:bCs/>
          <w:sz w:val="24"/>
          <w:szCs w:val="24"/>
        </w:rPr>
        <w:t xml:space="preserve"> </w:t>
      </w:r>
      <w:r w:rsidR="0091222D" w:rsidRPr="003A1BB4">
        <w:rPr>
          <w:rFonts w:asciiTheme="minorHAnsi" w:hAnsiTheme="minorHAnsi"/>
          <w:sz w:val="24"/>
          <w:szCs w:val="24"/>
        </w:rPr>
        <w:t>Muayene ve Kabul Tutanağı İhale Yetkilisi tarafından onaylandıktan sonra geçerli olur ve kabul yapılmış sayılır.</w:t>
      </w:r>
    </w:p>
    <w:p w:rsidR="002E2ED9" w:rsidRPr="003A1BB4" w:rsidRDefault="002E2ED9" w:rsidP="002E2ED9">
      <w:pPr>
        <w:spacing w:after="120" w:line="240" w:lineRule="auto"/>
        <w:jc w:val="both"/>
        <w:rPr>
          <w:rFonts w:asciiTheme="minorHAnsi" w:eastAsia="Arial Unicode MS" w:hAnsiTheme="minorHAnsi"/>
          <w:b/>
          <w:bCs/>
          <w:sz w:val="24"/>
          <w:szCs w:val="24"/>
        </w:rPr>
      </w:pPr>
      <w:r w:rsidRPr="003A1BB4">
        <w:rPr>
          <w:rFonts w:asciiTheme="minorHAnsi" w:eastAsia="Arial Unicode MS" w:hAnsiTheme="minorHAnsi"/>
          <w:b/>
          <w:bCs/>
          <w:sz w:val="24"/>
          <w:szCs w:val="24"/>
        </w:rPr>
        <w:t xml:space="preserve">MADDE </w:t>
      </w:r>
      <w:r w:rsidR="007C7A21">
        <w:rPr>
          <w:rFonts w:asciiTheme="minorHAnsi" w:eastAsia="Arial Unicode MS" w:hAnsiTheme="minorHAnsi"/>
          <w:b/>
          <w:bCs/>
          <w:sz w:val="24"/>
          <w:szCs w:val="24"/>
        </w:rPr>
        <w:t>43</w:t>
      </w:r>
      <w:r>
        <w:rPr>
          <w:rFonts w:asciiTheme="minorHAnsi" w:eastAsia="Arial Unicode MS" w:hAnsiTheme="minorHAnsi"/>
          <w:b/>
          <w:bCs/>
          <w:sz w:val="24"/>
          <w:szCs w:val="24"/>
        </w:rPr>
        <w:t xml:space="preserve">: </w:t>
      </w:r>
      <w:r w:rsidRPr="00AC6318">
        <w:rPr>
          <w:rFonts w:asciiTheme="minorHAnsi" w:eastAsia="Arial Unicode MS" w:hAnsiTheme="minorHAnsi"/>
          <w:b/>
          <w:bCs/>
          <w:sz w:val="24"/>
          <w:szCs w:val="24"/>
        </w:rPr>
        <w:t>Kısmi Kabul Yapılması</w:t>
      </w:r>
    </w:p>
    <w:p w:rsidR="002E2ED9" w:rsidRPr="003A1BB4" w:rsidRDefault="007C7A21" w:rsidP="002E2ED9">
      <w:pPr>
        <w:spacing w:after="120" w:line="240" w:lineRule="auto"/>
        <w:jc w:val="both"/>
        <w:rPr>
          <w:rFonts w:asciiTheme="minorHAnsi" w:hAnsiTheme="minorHAnsi"/>
          <w:sz w:val="24"/>
          <w:szCs w:val="24"/>
        </w:rPr>
      </w:pPr>
      <w:r>
        <w:rPr>
          <w:rFonts w:asciiTheme="minorHAnsi" w:hAnsiTheme="minorHAnsi"/>
          <w:b/>
          <w:sz w:val="24"/>
          <w:szCs w:val="24"/>
        </w:rPr>
        <w:t>43</w:t>
      </w:r>
      <w:r w:rsidR="002E2ED9">
        <w:rPr>
          <w:rFonts w:asciiTheme="minorHAnsi" w:hAnsiTheme="minorHAnsi"/>
          <w:b/>
          <w:sz w:val="24"/>
          <w:szCs w:val="24"/>
        </w:rPr>
        <w:t>.1.</w:t>
      </w:r>
      <w:r w:rsidR="002E2ED9" w:rsidRPr="003A1BB4">
        <w:rPr>
          <w:rFonts w:asciiTheme="minorHAnsi" w:hAnsiTheme="minorHAnsi"/>
          <w:sz w:val="24"/>
          <w:szCs w:val="24"/>
        </w:rPr>
        <w:t xml:space="preserve"> Bu ihale kapsamında kısmi teslimat ve kabul yapılmayacaktır. </w:t>
      </w:r>
    </w:p>
    <w:p w:rsidR="002E2ED9" w:rsidRPr="003A1BB4" w:rsidRDefault="002E2ED9" w:rsidP="002E2ED9">
      <w:pPr>
        <w:spacing w:after="120" w:line="240" w:lineRule="auto"/>
        <w:jc w:val="both"/>
        <w:rPr>
          <w:rFonts w:asciiTheme="minorHAnsi" w:eastAsia="Arial Unicode MS" w:hAnsiTheme="minorHAnsi"/>
          <w:b/>
          <w:bCs/>
          <w:sz w:val="24"/>
          <w:szCs w:val="24"/>
        </w:rPr>
      </w:pPr>
      <w:r w:rsidRPr="003A1BB4">
        <w:rPr>
          <w:rFonts w:asciiTheme="minorHAnsi" w:eastAsia="Arial Unicode MS" w:hAnsiTheme="minorHAnsi"/>
          <w:b/>
          <w:bCs/>
          <w:sz w:val="24"/>
          <w:szCs w:val="24"/>
        </w:rPr>
        <w:t xml:space="preserve">MADDE </w:t>
      </w:r>
      <w:r w:rsidR="007C7A21">
        <w:rPr>
          <w:rFonts w:asciiTheme="minorHAnsi" w:eastAsia="Arial Unicode MS" w:hAnsiTheme="minorHAnsi"/>
          <w:b/>
          <w:bCs/>
          <w:sz w:val="24"/>
          <w:szCs w:val="24"/>
        </w:rPr>
        <w:t>44</w:t>
      </w:r>
      <w:r>
        <w:rPr>
          <w:rFonts w:asciiTheme="minorHAnsi" w:eastAsia="Arial Unicode MS" w:hAnsiTheme="minorHAnsi"/>
          <w:b/>
          <w:bCs/>
          <w:sz w:val="24"/>
          <w:szCs w:val="24"/>
        </w:rPr>
        <w:t xml:space="preserve">: </w:t>
      </w:r>
      <w:r w:rsidRPr="003A1BB4">
        <w:rPr>
          <w:rFonts w:asciiTheme="minorHAnsi" w:eastAsia="Arial Unicode MS" w:hAnsiTheme="minorHAnsi"/>
          <w:b/>
          <w:bCs/>
          <w:sz w:val="24"/>
          <w:szCs w:val="24"/>
        </w:rPr>
        <w:t xml:space="preserve"> </w:t>
      </w:r>
      <w:r w:rsidRPr="00AC6318">
        <w:rPr>
          <w:rFonts w:asciiTheme="minorHAnsi" w:eastAsia="Arial Unicode MS" w:hAnsiTheme="minorHAnsi"/>
          <w:b/>
          <w:bCs/>
          <w:sz w:val="24"/>
          <w:szCs w:val="24"/>
        </w:rPr>
        <w:t>Ön Ödeme</w:t>
      </w:r>
    </w:p>
    <w:p w:rsidR="002E2ED9" w:rsidRPr="003A1BB4" w:rsidRDefault="007C7A21" w:rsidP="002E2ED9">
      <w:pPr>
        <w:spacing w:after="120" w:line="240" w:lineRule="auto"/>
        <w:jc w:val="both"/>
        <w:rPr>
          <w:rFonts w:asciiTheme="minorHAnsi" w:eastAsia="Arial Unicode MS" w:hAnsiTheme="minorHAnsi"/>
          <w:bCs/>
          <w:sz w:val="24"/>
          <w:szCs w:val="24"/>
        </w:rPr>
      </w:pPr>
      <w:r>
        <w:rPr>
          <w:rFonts w:asciiTheme="minorHAnsi" w:eastAsia="Arial Unicode MS" w:hAnsiTheme="minorHAnsi"/>
          <w:b/>
          <w:bCs/>
          <w:sz w:val="24"/>
          <w:szCs w:val="24"/>
        </w:rPr>
        <w:t>44</w:t>
      </w:r>
      <w:r w:rsidR="002E2ED9">
        <w:rPr>
          <w:rFonts w:asciiTheme="minorHAnsi" w:eastAsia="Arial Unicode MS" w:hAnsiTheme="minorHAnsi"/>
          <w:b/>
          <w:bCs/>
          <w:sz w:val="24"/>
          <w:szCs w:val="24"/>
        </w:rPr>
        <w:t>.1.</w:t>
      </w:r>
      <w:r w:rsidR="002E2ED9" w:rsidRPr="003A1BB4">
        <w:rPr>
          <w:rFonts w:asciiTheme="minorHAnsi" w:eastAsia="Arial Unicode MS" w:hAnsiTheme="minorHAnsi"/>
          <w:bCs/>
          <w:sz w:val="24"/>
          <w:szCs w:val="24"/>
        </w:rPr>
        <w:t xml:space="preserve"> Bu ihale kapsamında herhangi bir ön ödeme yapılmayacak ve herhangi bir avans verilmeyecektir.</w:t>
      </w:r>
    </w:p>
    <w:p w:rsidR="002E2ED9" w:rsidRPr="0091222D" w:rsidRDefault="002E2ED9" w:rsidP="002E2ED9">
      <w:pPr>
        <w:spacing w:after="120" w:line="240" w:lineRule="auto"/>
        <w:jc w:val="both"/>
        <w:rPr>
          <w:rFonts w:asciiTheme="minorHAnsi" w:eastAsia="Arial Unicode MS" w:hAnsiTheme="minorHAnsi"/>
          <w:b/>
          <w:bCs/>
          <w:sz w:val="24"/>
          <w:szCs w:val="24"/>
        </w:rPr>
      </w:pPr>
      <w:r w:rsidRPr="0091222D">
        <w:rPr>
          <w:rFonts w:asciiTheme="minorHAnsi" w:eastAsia="Arial Unicode MS" w:hAnsiTheme="minorHAnsi"/>
          <w:b/>
          <w:bCs/>
          <w:sz w:val="24"/>
          <w:szCs w:val="24"/>
        </w:rPr>
        <w:t>MADDE 4</w:t>
      </w:r>
      <w:r w:rsidR="007C7A21" w:rsidRPr="0091222D">
        <w:rPr>
          <w:rFonts w:asciiTheme="minorHAnsi" w:eastAsia="Arial Unicode MS" w:hAnsiTheme="minorHAnsi"/>
          <w:b/>
          <w:bCs/>
          <w:sz w:val="24"/>
          <w:szCs w:val="24"/>
        </w:rPr>
        <w:t>5</w:t>
      </w:r>
      <w:r w:rsidRPr="0091222D">
        <w:rPr>
          <w:rFonts w:asciiTheme="minorHAnsi" w:eastAsia="Arial Unicode MS" w:hAnsiTheme="minorHAnsi"/>
          <w:b/>
          <w:bCs/>
          <w:sz w:val="24"/>
          <w:szCs w:val="24"/>
        </w:rPr>
        <w:t>: Ödemeler</w:t>
      </w:r>
    </w:p>
    <w:p w:rsidR="002E2ED9" w:rsidRPr="0091222D" w:rsidRDefault="007C7A21" w:rsidP="002E2ED9">
      <w:pPr>
        <w:spacing w:after="120" w:line="240" w:lineRule="auto"/>
        <w:jc w:val="both"/>
        <w:rPr>
          <w:rFonts w:asciiTheme="minorHAnsi" w:hAnsiTheme="minorHAnsi"/>
          <w:sz w:val="24"/>
          <w:szCs w:val="24"/>
        </w:rPr>
      </w:pPr>
      <w:r w:rsidRPr="00F54487">
        <w:rPr>
          <w:rFonts w:asciiTheme="minorHAnsi" w:eastAsia="Arial Unicode MS" w:hAnsiTheme="minorHAnsi"/>
          <w:b/>
          <w:bCs/>
          <w:sz w:val="24"/>
          <w:szCs w:val="24"/>
        </w:rPr>
        <w:t>45</w:t>
      </w:r>
      <w:r w:rsidR="002E2ED9" w:rsidRPr="00F54487">
        <w:rPr>
          <w:rFonts w:asciiTheme="minorHAnsi" w:eastAsia="Arial Unicode MS" w:hAnsiTheme="minorHAnsi"/>
          <w:b/>
          <w:bCs/>
          <w:sz w:val="24"/>
          <w:szCs w:val="24"/>
        </w:rPr>
        <w:t xml:space="preserve">.1. </w:t>
      </w:r>
      <w:r w:rsidR="00F54487" w:rsidRPr="00F54487">
        <w:rPr>
          <w:rFonts w:asciiTheme="minorHAnsi" w:eastAsia="Arial Unicode MS" w:hAnsiTheme="minorHAnsi"/>
          <w:bCs/>
          <w:sz w:val="24"/>
          <w:szCs w:val="24"/>
        </w:rPr>
        <w:t>Sözleşme bedeli, Yüklenicinin iş tanımında belirtilen hizmeti, sözleşme ve mevzuat hükümlerine uygun olarak gerçekleştirdiğinin tespiti üzerine fatura karşılığı Yükleniciye ödenecektir.</w:t>
      </w:r>
    </w:p>
    <w:p w:rsidR="002E2ED9" w:rsidRPr="003A1BB4" w:rsidRDefault="007C7A21" w:rsidP="002E2ED9">
      <w:pPr>
        <w:spacing w:after="120" w:line="240" w:lineRule="auto"/>
        <w:jc w:val="both"/>
        <w:rPr>
          <w:rFonts w:asciiTheme="minorHAnsi" w:hAnsiTheme="minorHAnsi"/>
          <w:sz w:val="24"/>
          <w:szCs w:val="24"/>
        </w:rPr>
      </w:pPr>
      <w:r w:rsidRPr="0091222D">
        <w:rPr>
          <w:rFonts w:asciiTheme="minorHAnsi" w:hAnsiTheme="minorHAnsi"/>
          <w:b/>
          <w:sz w:val="24"/>
          <w:szCs w:val="24"/>
        </w:rPr>
        <w:t>45</w:t>
      </w:r>
      <w:r w:rsidR="002E2ED9" w:rsidRPr="0091222D">
        <w:rPr>
          <w:rFonts w:asciiTheme="minorHAnsi" w:hAnsiTheme="minorHAnsi"/>
          <w:b/>
          <w:sz w:val="24"/>
          <w:szCs w:val="24"/>
        </w:rPr>
        <w:t xml:space="preserve">.2. </w:t>
      </w:r>
      <w:r w:rsidR="002E2ED9" w:rsidRPr="0091222D">
        <w:rPr>
          <w:rFonts w:asciiTheme="minorHAnsi" w:hAnsiTheme="minorHAnsi"/>
          <w:sz w:val="24"/>
          <w:szCs w:val="24"/>
        </w:rPr>
        <w:t>Bu ihale kapsamında yapılacak ödemeler, banka transferi şeklinde yapılacak olup hiçbir şekilde elden doğrudan yükleniciye ödeme yapılmayacaktır.</w:t>
      </w:r>
    </w:p>
    <w:p w:rsidR="002E2ED9" w:rsidRPr="003A1BB4" w:rsidRDefault="002E2ED9" w:rsidP="002E2ED9">
      <w:pPr>
        <w:shd w:val="clear" w:color="auto" w:fill="FFFFFF"/>
        <w:spacing w:after="120" w:line="240" w:lineRule="auto"/>
        <w:jc w:val="both"/>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MADDE 4</w:t>
      </w:r>
      <w:r w:rsidR="007C7A21">
        <w:rPr>
          <w:rFonts w:asciiTheme="minorHAnsi" w:eastAsia="Times New Roman" w:hAnsiTheme="minorHAnsi"/>
          <w:b/>
          <w:bCs/>
          <w:sz w:val="24"/>
          <w:szCs w:val="24"/>
          <w:lang w:eastAsia="tr-TR"/>
        </w:rPr>
        <w:t>6</w:t>
      </w:r>
      <w:r>
        <w:rPr>
          <w:rFonts w:asciiTheme="minorHAnsi" w:eastAsia="Times New Roman" w:hAnsiTheme="minorHAnsi"/>
          <w:b/>
          <w:bCs/>
          <w:sz w:val="24"/>
          <w:szCs w:val="24"/>
          <w:lang w:eastAsia="tr-TR"/>
        </w:rPr>
        <w:t xml:space="preserve">: </w:t>
      </w:r>
      <w:r w:rsidRPr="00AC6318">
        <w:rPr>
          <w:rFonts w:asciiTheme="minorHAnsi" w:eastAsia="Times New Roman" w:hAnsiTheme="minorHAnsi"/>
          <w:b/>
          <w:bCs/>
          <w:sz w:val="24"/>
          <w:szCs w:val="24"/>
          <w:lang w:eastAsia="tr-TR"/>
        </w:rPr>
        <w:t>Fiyat Farkı Ödenmesi ve Hesaplanma Şartları</w:t>
      </w:r>
    </w:p>
    <w:p w:rsidR="002E2ED9" w:rsidRPr="003A1BB4" w:rsidRDefault="007C7A21" w:rsidP="002E2ED9">
      <w:pPr>
        <w:spacing w:after="120" w:line="240" w:lineRule="auto"/>
        <w:jc w:val="both"/>
        <w:rPr>
          <w:rFonts w:asciiTheme="minorHAnsi" w:hAnsiTheme="minorHAnsi"/>
          <w:sz w:val="24"/>
          <w:szCs w:val="24"/>
        </w:rPr>
      </w:pPr>
      <w:r w:rsidRPr="0091222D">
        <w:rPr>
          <w:rFonts w:asciiTheme="minorHAnsi" w:hAnsiTheme="minorHAnsi"/>
          <w:b/>
          <w:bCs/>
          <w:sz w:val="24"/>
          <w:szCs w:val="24"/>
        </w:rPr>
        <w:t>46</w:t>
      </w:r>
      <w:r w:rsidR="002E2ED9" w:rsidRPr="0091222D">
        <w:rPr>
          <w:rFonts w:asciiTheme="minorHAnsi" w:hAnsiTheme="minorHAnsi"/>
          <w:b/>
          <w:bCs/>
          <w:sz w:val="24"/>
          <w:szCs w:val="24"/>
        </w:rPr>
        <w:t xml:space="preserve">.1. </w:t>
      </w:r>
      <w:r w:rsidR="0091222D" w:rsidRPr="0091222D">
        <w:rPr>
          <w:rFonts w:asciiTheme="minorHAnsi" w:hAnsiTheme="minorHAnsi"/>
          <w:sz w:val="24"/>
          <w:szCs w:val="24"/>
        </w:rPr>
        <w:t>Fiyat farkı hesaplanmayacaktır.</w:t>
      </w:r>
    </w:p>
    <w:p w:rsidR="002E2ED9" w:rsidRPr="003A1BB4" w:rsidRDefault="002E2ED9" w:rsidP="002E2ED9">
      <w:pPr>
        <w:spacing w:after="120" w:line="240" w:lineRule="auto"/>
        <w:jc w:val="center"/>
        <w:rPr>
          <w:rFonts w:asciiTheme="minorHAnsi" w:eastAsia="Times New Roman" w:hAnsiTheme="minorHAnsi"/>
          <w:b/>
          <w:sz w:val="24"/>
          <w:szCs w:val="24"/>
          <w:lang w:eastAsia="tr-TR"/>
        </w:rPr>
      </w:pPr>
      <w:r w:rsidRPr="003A1BB4">
        <w:rPr>
          <w:rFonts w:asciiTheme="minorHAnsi" w:eastAsia="Times New Roman" w:hAnsiTheme="minorHAnsi"/>
          <w:b/>
          <w:sz w:val="24"/>
          <w:szCs w:val="24"/>
          <w:lang w:eastAsia="tr-TR"/>
        </w:rPr>
        <w:t>ALTINCI BÖLÜM</w:t>
      </w:r>
    </w:p>
    <w:p w:rsidR="002E2ED9" w:rsidRPr="008C0348" w:rsidRDefault="002E2ED9" w:rsidP="008C0348">
      <w:pPr>
        <w:spacing w:after="120" w:line="240" w:lineRule="auto"/>
        <w:jc w:val="center"/>
        <w:rPr>
          <w:rFonts w:asciiTheme="minorHAnsi" w:eastAsia="Times New Roman" w:hAnsiTheme="minorHAnsi"/>
          <w:b/>
          <w:sz w:val="24"/>
          <w:szCs w:val="24"/>
          <w:lang w:eastAsia="tr-TR"/>
        </w:rPr>
      </w:pPr>
      <w:r w:rsidRPr="003A1BB4">
        <w:rPr>
          <w:rFonts w:asciiTheme="minorHAnsi" w:eastAsia="Times New Roman" w:hAnsiTheme="minorHAnsi"/>
          <w:b/>
          <w:sz w:val="24"/>
          <w:szCs w:val="24"/>
          <w:lang w:eastAsia="tr-TR"/>
        </w:rPr>
        <w:t>DİĞER HUSUSLAR</w:t>
      </w:r>
    </w:p>
    <w:p w:rsidR="002E2ED9" w:rsidRPr="003A1BB4" w:rsidRDefault="002E2ED9" w:rsidP="002E2ED9">
      <w:pPr>
        <w:spacing w:after="120" w:line="240" w:lineRule="auto"/>
        <w:jc w:val="both"/>
        <w:rPr>
          <w:rFonts w:asciiTheme="minorHAnsi" w:hAnsiTheme="minorHAnsi"/>
          <w:sz w:val="24"/>
          <w:szCs w:val="24"/>
        </w:rPr>
      </w:pPr>
      <w:r w:rsidRPr="003A1BB4">
        <w:rPr>
          <w:rFonts w:asciiTheme="minorHAnsi" w:hAnsiTheme="minorHAnsi"/>
          <w:b/>
          <w:sz w:val="24"/>
          <w:szCs w:val="24"/>
        </w:rPr>
        <w:t xml:space="preserve">MADDE </w:t>
      </w:r>
      <w:r w:rsidR="008C0348">
        <w:rPr>
          <w:rFonts w:asciiTheme="minorHAnsi" w:hAnsiTheme="minorHAnsi"/>
          <w:b/>
          <w:sz w:val="24"/>
          <w:szCs w:val="24"/>
        </w:rPr>
        <w:t>47</w:t>
      </w:r>
      <w:r>
        <w:rPr>
          <w:rFonts w:asciiTheme="minorHAnsi" w:hAnsiTheme="minorHAnsi"/>
          <w:b/>
          <w:sz w:val="24"/>
          <w:szCs w:val="24"/>
        </w:rPr>
        <w:t xml:space="preserve">: </w:t>
      </w:r>
      <w:r w:rsidRPr="00AC6318">
        <w:rPr>
          <w:rFonts w:asciiTheme="minorHAnsi" w:hAnsiTheme="minorHAnsi"/>
          <w:b/>
          <w:sz w:val="24"/>
          <w:szCs w:val="24"/>
        </w:rPr>
        <w:t>Bilgi ve Belgeleri Açıklama Yasağı</w:t>
      </w:r>
    </w:p>
    <w:p w:rsidR="0091222D" w:rsidRDefault="008C0348" w:rsidP="002E2ED9">
      <w:pPr>
        <w:spacing w:after="120" w:line="240" w:lineRule="auto"/>
        <w:jc w:val="both"/>
        <w:rPr>
          <w:rFonts w:asciiTheme="minorHAnsi" w:hAnsiTheme="minorHAnsi"/>
          <w:sz w:val="24"/>
          <w:szCs w:val="24"/>
        </w:rPr>
      </w:pPr>
      <w:r>
        <w:rPr>
          <w:rFonts w:asciiTheme="minorHAnsi" w:hAnsiTheme="minorHAnsi"/>
          <w:b/>
          <w:sz w:val="24"/>
          <w:szCs w:val="24"/>
        </w:rPr>
        <w:t>47</w:t>
      </w:r>
      <w:r w:rsidR="002E2ED9">
        <w:rPr>
          <w:rFonts w:asciiTheme="minorHAnsi" w:hAnsiTheme="minorHAnsi"/>
          <w:b/>
          <w:sz w:val="24"/>
          <w:szCs w:val="24"/>
        </w:rPr>
        <w:t>.1.</w:t>
      </w:r>
      <w:r w:rsidR="002E2ED9" w:rsidRPr="003A1BB4">
        <w:rPr>
          <w:rFonts w:asciiTheme="minorHAnsi" w:hAnsiTheme="minorHAnsi"/>
          <w:sz w:val="24"/>
          <w:szCs w:val="24"/>
        </w:rPr>
        <w:t xml:space="preserve"> Bu ihalenin yapılmasında görev alan Ajans personeli ihale süreciyle ilgili bütün işlemlere, isteklilerin iş ve işlemleri ile tekliflerin teknik ve mali yönlerine ilişkin olarak gizli kalması gereken bilgi ve belgelerle işin yaklaşık maliyetini ifşa edemezler, kendilerinin veya üçüncü şahısların yararına kullanamazlar.</w:t>
      </w:r>
    </w:p>
    <w:p w:rsidR="0091222D" w:rsidRPr="003A1BB4" w:rsidRDefault="0091222D" w:rsidP="002E2ED9">
      <w:pPr>
        <w:spacing w:after="120" w:line="240" w:lineRule="auto"/>
        <w:jc w:val="both"/>
        <w:rPr>
          <w:rFonts w:asciiTheme="minorHAnsi" w:hAnsiTheme="minorHAnsi"/>
          <w:b/>
          <w:sz w:val="24"/>
          <w:szCs w:val="24"/>
        </w:rPr>
      </w:pPr>
    </w:p>
    <w:p w:rsidR="002E2ED9" w:rsidRPr="003A1BB4" w:rsidRDefault="002E2ED9" w:rsidP="002E2ED9">
      <w:pPr>
        <w:spacing w:after="120" w:line="240" w:lineRule="auto"/>
        <w:jc w:val="center"/>
        <w:rPr>
          <w:rFonts w:asciiTheme="minorHAnsi" w:hAnsiTheme="minorHAnsi"/>
          <w:b/>
          <w:sz w:val="24"/>
          <w:szCs w:val="24"/>
        </w:rPr>
      </w:pPr>
      <w:r w:rsidRPr="003A1BB4">
        <w:rPr>
          <w:rFonts w:asciiTheme="minorHAnsi" w:hAnsiTheme="minorHAnsi"/>
          <w:b/>
          <w:sz w:val="24"/>
          <w:szCs w:val="24"/>
        </w:rPr>
        <w:t>YEDİNCİ BÖLÜM</w:t>
      </w:r>
    </w:p>
    <w:p w:rsidR="002E2ED9" w:rsidRPr="003A1BB4" w:rsidRDefault="002E2ED9" w:rsidP="002E2ED9">
      <w:pPr>
        <w:spacing w:after="120" w:line="240" w:lineRule="auto"/>
        <w:jc w:val="center"/>
        <w:rPr>
          <w:rFonts w:asciiTheme="minorHAnsi" w:hAnsiTheme="minorHAnsi"/>
          <w:sz w:val="24"/>
          <w:szCs w:val="24"/>
        </w:rPr>
      </w:pPr>
      <w:r w:rsidRPr="003A1BB4">
        <w:rPr>
          <w:rFonts w:asciiTheme="minorHAnsi" w:hAnsiTheme="minorHAnsi"/>
          <w:b/>
          <w:sz w:val="24"/>
          <w:szCs w:val="24"/>
        </w:rPr>
        <w:t>ÇEŞİTLİ VE SON HÜKÜMLER</w:t>
      </w:r>
    </w:p>
    <w:p w:rsidR="002E2ED9" w:rsidRPr="003A1BB4" w:rsidRDefault="002E2ED9" w:rsidP="002E2ED9">
      <w:pPr>
        <w:spacing w:after="120" w:line="240" w:lineRule="auto"/>
        <w:jc w:val="both"/>
        <w:rPr>
          <w:rFonts w:asciiTheme="minorHAnsi" w:hAnsiTheme="minorHAnsi"/>
          <w:b/>
          <w:sz w:val="24"/>
          <w:szCs w:val="24"/>
        </w:rPr>
      </w:pPr>
      <w:r w:rsidRPr="003A1BB4">
        <w:rPr>
          <w:rFonts w:asciiTheme="minorHAnsi" w:hAnsiTheme="minorHAnsi"/>
          <w:b/>
          <w:sz w:val="24"/>
          <w:szCs w:val="24"/>
        </w:rPr>
        <w:t xml:space="preserve">MADDE </w:t>
      </w:r>
      <w:r w:rsidR="008C0348">
        <w:rPr>
          <w:rFonts w:asciiTheme="minorHAnsi" w:hAnsiTheme="minorHAnsi"/>
          <w:b/>
          <w:sz w:val="24"/>
          <w:szCs w:val="24"/>
        </w:rPr>
        <w:t>48</w:t>
      </w:r>
      <w:r>
        <w:rPr>
          <w:rFonts w:asciiTheme="minorHAnsi" w:hAnsiTheme="minorHAnsi"/>
          <w:b/>
          <w:sz w:val="24"/>
          <w:szCs w:val="24"/>
        </w:rPr>
        <w:t xml:space="preserve">: </w:t>
      </w:r>
      <w:r w:rsidRPr="00AC6318">
        <w:rPr>
          <w:rFonts w:asciiTheme="minorHAnsi" w:hAnsiTheme="minorHAnsi"/>
          <w:b/>
          <w:sz w:val="24"/>
          <w:szCs w:val="24"/>
        </w:rPr>
        <w:t>Sözleşme Kapsamında Yaptırılacak İlave İşler, İş Eksilişi ve İşin Tasfiyesi</w:t>
      </w:r>
    </w:p>
    <w:p w:rsidR="002E2ED9" w:rsidRPr="003A1BB4" w:rsidRDefault="008C0348" w:rsidP="002E2ED9">
      <w:pPr>
        <w:tabs>
          <w:tab w:val="left" w:pos="567"/>
        </w:tabs>
        <w:spacing w:after="120" w:line="240" w:lineRule="auto"/>
        <w:jc w:val="both"/>
        <w:rPr>
          <w:rFonts w:asciiTheme="minorHAnsi" w:hAnsiTheme="minorHAnsi"/>
          <w:sz w:val="24"/>
          <w:szCs w:val="24"/>
        </w:rPr>
      </w:pPr>
      <w:r>
        <w:rPr>
          <w:rFonts w:asciiTheme="minorHAnsi" w:hAnsiTheme="minorHAnsi"/>
          <w:b/>
          <w:sz w:val="24"/>
          <w:szCs w:val="24"/>
        </w:rPr>
        <w:t>48</w:t>
      </w:r>
      <w:r w:rsidR="002E2ED9">
        <w:rPr>
          <w:rFonts w:asciiTheme="minorHAnsi" w:hAnsiTheme="minorHAnsi"/>
          <w:b/>
          <w:sz w:val="24"/>
          <w:szCs w:val="24"/>
        </w:rPr>
        <w:t>.1.</w:t>
      </w:r>
      <w:r w:rsidR="002E2ED9" w:rsidRPr="003A1BB4">
        <w:rPr>
          <w:rFonts w:asciiTheme="minorHAnsi" w:hAnsiTheme="minorHAnsi"/>
          <w:b/>
          <w:sz w:val="24"/>
          <w:szCs w:val="24"/>
        </w:rPr>
        <w:t xml:space="preserve"> </w:t>
      </w:r>
      <w:r w:rsidR="002E2ED9" w:rsidRPr="003A1BB4">
        <w:rPr>
          <w:rFonts w:asciiTheme="minorHAnsi" w:hAnsiTheme="minorHAnsi"/>
          <w:sz w:val="24"/>
          <w:szCs w:val="24"/>
        </w:rPr>
        <w:t>Sözleşmede öngörülemeyen durumlar nedeniyle, ihale kapsamında bir iş artışının zorunlu olması hâlinde artışa konu olan işin;</w:t>
      </w:r>
    </w:p>
    <w:p w:rsidR="002E2ED9" w:rsidRPr="003A1BB4" w:rsidRDefault="002E2ED9" w:rsidP="002E2ED9">
      <w:pPr>
        <w:numPr>
          <w:ilvl w:val="0"/>
          <w:numId w:val="11"/>
        </w:numPr>
        <w:spacing w:after="0" w:line="240" w:lineRule="auto"/>
        <w:jc w:val="both"/>
        <w:rPr>
          <w:rFonts w:asciiTheme="minorHAnsi" w:hAnsiTheme="minorHAnsi"/>
          <w:sz w:val="24"/>
          <w:szCs w:val="24"/>
        </w:rPr>
      </w:pPr>
      <w:r w:rsidRPr="003A1BB4">
        <w:rPr>
          <w:rFonts w:asciiTheme="minorHAnsi" w:hAnsiTheme="minorHAnsi"/>
          <w:sz w:val="24"/>
          <w:szCs w:val="24"/>
        </w:rPr>
        <w:t>Sözleşmeye esas proje içinde kalması,</w:t>
      </w:r>
    </w:p>
    <w:p w:rsidR="002E2ED9" w:rsidRPr="003A1BB4" w:rsidRDefault="002E2ED9" w:rsidP="002E2ED9">
      <w:pPr>
        <w:numPr>
          <w:ilvl w:val="0"/>
          <w:numId w:val="11"/>
        </w:numPr>
        <w:spacing w:after="0" w:line="240" w:lineRule="auto"/>
        <w:jc w:val="both"/>
        <w:rPr>
          <w:rFonts w:asciiTheme="minorHAnsi" w:hAnsiTheme="minorHAnsi"/>
          <w:sz w:val="24"/>
          <w:szCs w:val="24"/>
        </w:rPr>
      </w:pPr>
      <w:r w:rsidRPr="003A1BB4">
        <w:rPr>
          <w:rFonts w:asciiTheme="minorHAnsi" w:hAnsiTheme="minorHAnsi"/>
          <w:sz w:val="24"/>
          <w:szCs w:val="24"/>
        </w:rPr>
        <w:t>Ajansı külfete sokmaksızın asıl işten ayrılmasının teknik veya ekonomik olarak mümkün olmaması,</w:t>
      </w:r>
    </w:p>
    <w:p w:rsidR="002E2ED9" w:rsidRPr="003A1BB4" w:rsidRDefault="002E2ED9" w:rsidP="002E2ED9">
      <w:pPr>
        <w:numPr>
          <w:ilvl w:val="0"/>
          <w:numId w:val="11"/>
        </w:numPr>
        <w:spacing w:after="0" w:line="240" w:lineRule="auto"/>
        <w:jc w:val="both"/>
        <w:rPr>
          <w:rFonts w:asciiTheme="minorHAnsi" w:hAnsiTheme="minorHAnsi"/>
          <w:sz w:val="24"/>
          <w:szCs w:val="24"/>
        </w:rPr>
      </w:pPr>
      <w:r w:rsidRPr="003A1BB4">
        <w:rPr>
          <w:rFonts w:asciiTheme="minorHAnsi" w:hAnsiTheme="minorHAnsi"/>
          <w:sz w:val="24"/>
          <w:szCs w:val="24"/>
        </w:rPr>
        <w:t xml:space="preserve">Sözleşme bedelinin </w:t>
      </w:r>
      <w:r w:rsidRPr="003A1BB4">
        <w:rPr>
          <w:rFonts w:asciiTheme="minorHAnsi" w:hAnsiTheme="minorHAnsi"/>
          <w:b/>
          <w:sz w:val="24"/>
          <w:szCs w:val="24"/>
        </w:rPr>
        <w:t>% 20</w:t>
      </w:r>
      <w:r w:rsidRPr="003A1BB4">
        <w:rPr>
          <w:rFonts w:asciiTheme="minorHAnsi" w:hAnsiTheme="minorHAnsi"/>
          <w:sz w:val="24"/>
          <w:szCs w:val="24"/>
        </w:rPr>
        <w:t>’sini aşmaması,</w:t>
      </w:r>
    </w:p>
    <w:p w:rsidR="002E2ED9" w:rsidRPr="003A1BB4" w:rsidRDefault="00880517" w:rsidP="002E2ED9">
      <w:pPr>
        <w:spacing w:after="120" w:line="240" w:lineRule="auto"/>
        <w:ind w:firstLine="570"/>
        <w:jc w:val="both"/>
        <w:rPr>
          <w:rFonts w:asciiTheme="minorHAnsi" w:hAnsiTheme="minorHAnsi"/>
          <w:sz w:val="24"/>
          <w:szCs w:val="24"/>
        </w:rPr>
      </w:pPr>
      <w:r>
        <w:rPr>
          <w:rFonts w:asciiTheme="minorHAnsi" w:hAnsiTheme="minorHAnsi"/>
          <w:sz w:val="24"/>
          <w:szCs w:val="24"/>
        </w:rPr>
        <w:t>ş</w:t>
      </w:r>
      <w:r w:rsidR="002E2ED9" w:rsidRPr="003A1BB4">
        <w:rPr>
          <w:rFonts w:asciiTheme="minorHAnsi" w:hAnsiTheme="minorHAnsi"/>
          <w:sz w:val="24"/>
          <w:szCs w:val="24"/>
        </w:rPr>
        <w:t>artlarıyla, süre hariç sözleşme ve ihale belgelerindeki hükümler çerçevesinde aynı yükleniciye yaptırılabilir.</w:t>
      </w:r>
    </w:p>
    <w:p w:rsidR="002E2ED9" w:rsidRPr="008C0348" w:rsidRDefault="008C0348" w:rsidP="002E2ED9">
      <w:pPr>
        <w:spacing w:after="120" w:line="240" w:lineRule="auto"/>
        <w:jc w:val="both"/>
        <w:rPr>
          <w:rFonts w:asciiTheme="minorHAnsi" w:hAnsiTheme="minorHAnsi"/>
          <w:b/>
          <w:sz w:val="24"/>
          <w:szCs w:val="24"/>
        </w:rPr>
      </w:pPr>
      <w:r>
        <w:rPr>
          <w:rFonts w:asciiTheme="minorHAnsi" w:hAnsiTheme="minorHAnsi"/>
          <w:b/>
          <w:sz w:val="24"/>
          <w:szCs w:val="24"/>
        </w:rPr>
        <w:t>48</w:t>
      </w:r>
      <w:r w:rsidR="002E2ED9">
        <w:rPr>
          <w:rFonts w:asciiTheme="minorHAnsi" w:hAnsiTheme="minorHAnsi"/>
          <w:b/>
          <w:sz w:val="24"/>
          <w:szCs w:val="24"/>
        </w:rPr>
        <w:t>.2.</w:t>
      </w:r>
      <w:r w:rsidR="002E2ED9" w:rsidRPr="003A1BB4">
        <w:rPr>
          <w:rFonts w:asciiTheme="minorHAnsi" w:hAnsiTheme="minorHAnsi"/>
          <w:b/>
          <w:sz w:val="24"/>
          <w:szCs w:val="24"/>
        </w:rPr>
        <w:t xml:space="preserve"> </w:t>
      </w:r>
      <w:r w:rsidR="002E2ED9" w:rsidRPr="003A1BB4">
        <w:rPr>
          <w:rFonts w:asciiTheme="minorHAnsi" w:hAnsiTheme="minorHAnsi"/>
          <w:sz w:val="24"/>
          <w:szCs w:val="24"/>
        </w:rPr>
        <w:t>İşin bu şartlar altında tamamlanamayacağının anlaşılması durumunda ise, iş artışı yapılmaksızın hesap, genel hükümlere göre tasfiye edilir. Ancak, bu durumda işin tamamının ihale belgeleri ve sözleşme hükümlerine uygun olarak yerine getirilmesi zorunludur.</w:t>
      </w:r>
    </w:p>
    <w:p w:rsidR="002E2ED9" w:rsidRPr="003A1BB4" w:rsidRDefault="008C0348" w:rsidP="002E2ED9">
      <w:pPr>
        <w:spacing w:after="120" w:line="240" w:lineRule="auto"/>
        <w:jc w:val="both"/>
        <w:rPr>
          <w:rFonts w:asciiTheme="minorHAnsi" w:hAnsiTheme="minorHAnsi"/>
          <w:sz w:val="24"/>
          <w:szCs w:val="24"/>
        </w:rPr>
      </w:pPr>
      <w:r w:rsidRPr="00974FC9">
        <w:rPr>
          <w:rFonts w:asciiTheme="minorHAnsi" w:hAnsiTheme="minorHAnsi"/>
          <w:b/>
          <w:sz w:val="24"/>
          <w:szCs w:val="24"/>
        </w:rPr>
        <w:t>48</w:t>
      </w:r>
      <w:r w:rsidR="002E2ED9" w:rsidRPr="00974FC9">
        <w:rPr>
          <w:rFonts w:asciiTheme="minorHAnsi" w:hAnsiTheme="minorHAnsi"/>
          <w:b/>
          <w:sz w:val="24"/>
          <w:szCs w:val="24"/>
        </w:rPr>
        <w:t>.3.</w:t>
      </w:r>
      <w:r w:rsidR="002E2ED9" w:rsidRPr="00974FC9">
        <w:rPr>
          <w:rFonts w:asciiTheme="minorHAnsi" w:hAnsiTheme="minorHAnsi"/>
          <w:sz w:val="24"/>
          <w:szCs w:val="24"/>
        </w:rPr>
        <w:t xml:space="preserve"> Sözleşme bedelinin %80'inden daha düşük bedelle tamamlanacağı anlaşılan mal ve hizmet alımları ile yapım işlerinde, yüklenici işi bitirmek zorundadır. Bu durumda yükleniciye, yapmış olduğu gerçek giderleri ve yüklenici kârına karşılık olarak, sözleşme bedelinin % 80'i ile sözleşme fiyatlarıyla yaptığı işin tutarı arasındaki bedel farkının % 5'i kabul tarihindeki fiyatlar üzerinden ödenir.</w:t>
      </w:r>
    </w:p>
    <w:p w:rsidR="002E2ED9" w:rsidRPr="003A1BB4" w:rsidRDefault="002E2ED9" w:rsidP="002E2ED9">
      <w:pPr>
        <w:keepNext/>
        <w:spacing w:after="120" w:line="240" w:lineRule="auto"/>
        <w:jc w:val="both"/>
        <w:outlineLvl w:val="4"/>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 xml:space="preserve">MADDE </w:t>
      </w:r>
      <w:r w:rsidR="008C0348">
        <w:rPr>
          <w:rFonts w:asciiTheme="minorHAnsi" w:eastAsia="Times New Roman" w:hAnsiTheme="minorHAnsi"/>
          <w:b/>
          <w:bCs/>
          <w:sz w:val="24"/>
          <w:szCs w:val="24"/>
          <w:lang w:eastAsia="tr-TR"/>
        </w:rPr>
        <w:t>49</w:t>
      </w:r>
      <w:r>
        <w:rPr>
          <w:rFonts w:asciiTheme="minorHAnsi" w:eastAsia="Times New Roman" w:hAnsiTheme="minorHAnsi"/>
          <w:b/>
          <w:bCs/>
          <w:sz w:val="24"/>
          <w:szCs w:val="24"/>
          <w:lang w:eastAsia="tr-TR"/>
        </w:rPr>
        <w:t xml:space="preserve">: </w:t>
      </w:r>
      <w:r w:rsidRPr="00AC6318">
        <w:rPr>
          <w:rFonts w:asciiTheme="minorHAnsi" w:eastAsia="Times New Roman" w:hAnsiTheme="minorHAnsi"/>
          <w:b/>
          <w:bCs/>
          <w:sz w:val="24"/>
          <w:szCs w:val="24"/>
          <w:lang w:eastAsia="tr-TR"/>
        </w:rPr>
        <w:t>İşe Başlama ve İş Bitirme Tarihi</w:t>
      </w:r>
    </w:p>
    <w:p w:rsidR="002E2ED9" w:rsidRPr="003A1BB4" w:rsidRDefault="008C0348" w:rsidP="002E2ED9">
      <w:pPr>
        <w:shd w:val="clear" w:color="auto" w:fill="FFFFFF"/>
        <w:tabs>
          <w:tab w:val="left" w:pos="8460"/>
        </w:tabs>
        <w:spacing w:after="120" w:line="240" w:lineRule="auto"/>
        <w:jc w:val="both"/>
        <w:rPr>
          <w:rFonts w:asciiTheme="minorHAnsi" w:hAnsiTheme="minorHAnsi"/>
          <w:sz w:val="24"/>
          <w:szCs w:val="24"/>
        </w:rPr>
      </w:pPr>
      <w:r w:rsidRPr="00035C55">
        <w:rPr>
          <w:rFonts w:asciiTheme="minorHAnsi" w:hAnsiTheme="minorHAnsi"/>
          <w:b/>
          <w:bCs/>
          <w:sz w:val="24"/>
          <w:szCs w:val="24"/>
        </w:rPr>
        <w:t>49</w:t>
      </w:r>
      <w:r w:rsidR="002E2ED9" w:rsidRPr="00035C55">
        <w:rPr>
          <w:rFonts w:asciiTheme="minorHAnsi" w:hAnsiTheme="minorHAnsi"/>
          <w:b/>
          <w:bCs/>
          <w:sz w:val="24"/>
          <w:szCs w:val="24"/>
        </w:rPr>
        <w:t xml:space="preserve">.1. </w:t>
      </w:r>
      <w:r w:rsidR="002E2ED9" w:rsidRPr="00035C55">
        <w:rPr>
          <w:rFonts w:asciiTheme="minorHAnsi" w:hAnsiTheme="minorHAnsi"/>
          <w:sz w:val="24"/>
          <w:szCs w:val="24"/>
        </w:rPr>
        <w:t xml:space="preserve">İşin süresi, </w:t>
      </w:r>
      <w:r w:rsidR="003527B8" w:rsidRPr="00035C55">
        <w:rPr>
          <w:rFonts w:asciiTheme="minorHAnsi" w:hAnsiTheme="minorHAnsi"/>
          <w:sz w:val="24"/>
          <w:szCs w:val="24"/>
        </w:rPr>
        <w:t>sözleşme imza tarihinden</w:t>
      </w:r>
      <w:r w:rsidR="002E2ED9" w:rsidRPr="00035C55">
        <w:rPr>
          <w:rFonts w:asciiTheme="minorHAnsi" w:hAnsiTheme="minorHAnsi"/>
          <w:sz w:val="24"/>
          <w:szCs w:val="24"/>
        </w:rPr>
        <w:t xml:space="preserve"> itibaren </w:t>
      </w:r>
      <w:r w:rsidR="00974FC9" w:rsidRPr="00035C55">
        <w:rPr>
          <w:rFonts w:asciiTheme="minorHAnsi" w:hAnsiTheme="minorHAnsi"/>
          <w:b/>
          <w:sz w:val="24"/>
          <w:szCs w:val="24"/>
        </w:rPr>
        <w:t>15</w:t>
      </w:r>
      <w:r w:rsidR="002E2ED9" w:rsidRPr="00035C55">
        <w:rPr>
          <w:rFonts w:asciiTheme="minorHAnsi" w:hAnsiTheme="minorHAnsi"/>
          <w:b/>
          <w:sz w:val="24"/>
          <w:szCs w:val="24"/>
        </w:rPr>
        <w:t xml:space="preserve"> </w:t>
      </w:r>
      <w:r w:rsidR="003527B8" w:rsidRPr="00035C55">
        <w:rPr>
          <w:rFonts w:asciiTheme="minorHAnsi" w:hAnsiTheme="minorHAnsi"/>
          <w:b/>
          <w:sz w:val="24"/>
          <w:szCs w:val="24"/>
        </w:rPr>
        <w:t>gündür</w:t>
      </w:r>
      <w:r w:rsidR="002E2ED9" w:rsidRPr="00035C55">
        <w:rPr>
          <w:rFonts w:asciiTheme="minorHAnsi" w:hAnsiTheme="minorHAnsi"/>
          <w:b/>
          <w:sz w:val="24"/>
          <w:szCs w:val="24"/>
        </w:rPr>
        <w:t xml:space="preserve">. </w:t>
      </w:r>
    </w:p>
    <w:p w:rsidR="002E2ED9" w:rsidRPr="00547161" w:rsidRDefault="002E2ED9" w:rsidP="002E2ED9">
      <w:pPr>
        <w:spacing w:after="120" w:line="240" w:lineRule="auto"/>
        <w:jc w:val="both"/>
        <w:rPr>
          <w:rFonts w:asciiTheme="minorHAnsi" w:eastAsia="Times New Roman" w:hAnsiTheme="minorHAnsi"/>
          <w:b/>
          <w:bCs/>
          <w:sz w:val="24"/>
          <w:szCs w:val="24"/>
          <w:lang w:eastAsia="tr-TR"/>
        </w:rPr>
      </w:pPr>
      <w:r w:rsidRPr="00547161">
        <w:rPr>
          <w:rFonts w:asciiTheme="minorHAnsi" w:eastAsia="Times New Roman" w:hAnsiTheme="minorHAnsi"/>
          <w:b/>
          <w:bCs/>
          <w:sz w:val="24"/>
          <w:szCs w:val="24"/>
          <w:shd w:val="clear" w:color="auto" w:fill="FFFFFF"/>
          <w:lang w:eastAsia="tr-TR"/>
        </w:rPr>
        <w:t xml:space="preserve">MADDE </w:t>
      </w:r>
      <w:r w:rsidR="008C0348" w:rsidRPr="00547161">
        <w:rPr>
          <w:rFonts w:asciiTheme="minorHAnsi" w:eastAsia="Times New Roman" w:hAnsiTheme="minorHAnsi"/>
          <w:b/>
          <w:bCs/>
          <w:sz w:val="24"/>
          <w:szCs w:val="24"/>
          <w:shd w:val="clear" w:color="auto" w:fill="FFFFFF"/>
          <w:lang w:eastAsia="tr-TR"/>
        </w:rPr>
        <w:t>50</w:t>
      </w:r>
      <w:r w:rsidRPr="00547161">
        <w:rPr>
          <w:rFonts w:asciiTheme="minorHAnsi" w:eastAsia="Times New Roman" w:hAnsiTheme="minorHAnsi"/>
          <w:b/>
          <w:bCs/>
          <w:sz w:val="24"/>
          <w:szCs w:val="24"/>
          <w:shd w:val="clear" w:color="auto" w:fill="FFFFFF"/>
          <w:lang w:eastAsia="tr-TR"/>
        </w:rPr>
        <w:t xml:space="preserve">: </w:t>
      </w:r>
      <w:r w:rsidRPr="00547161">
        <w:rPr>
          <w:rFonts w:asciiTheme="minorHAnsi" w:eastAsia="Times New Roman" w:hAnsiTheme="minorHAnsi"/>
          <w:b/>
          <w:bCs/>
          <w:sz w:val="24"/>
          <w:szCs w:val="24"/>
          <w:lang w:eastAsia="tr-TR"/>
        </w:rPr>
        <w:t>Çalışılamayacak Günler</w:t>
      </w:r>
    </w:p>
    <w:p w:rsidR="002E2ED9" w:rsidRPr="00547161" w:rsidRDefault="008C0348" w:rsidP="002E2ED9">
      <w:pPr>
        <w:spacing w:after="120" w:line="240" w:lineRule="auto"/>
        <w:jc w:val="both"/>
        <w:rPr>
          <w:rFonts w:asciiTheme="minorHAnsi" w:eastAsia="Times New Roman" w:hAnsiTheme="minorHAnsi"/>
          <w:sz w:val="24"/>
          <w:szCs w:val="24"/>
          <w:lang w:eastAsia="tr-TR"/>
        </w:rPr>
      </w:pPr>
      <w:r w:rsidRPr="00547161">
        <w:rPr>
          <w:rFonts w:asciiTheme="minorHAnsi" w:eastAsia="Times New Roman" w:hAnsiTheme="minorHAnsi"/>
          <w:b/>
          <w:sz w:val="24"/>
          <w:szCs w:val="24"/>
          <w:lang w:eastAsia="tr-TR"/>
        </w:rPr>
        <w:t>50</w:t>
      </w:r>
      <w:r w:rsidR="002E2ED9" w:rsidRPr="00547161">
        <w:rPr>
          <w:rFonts w:asciiTheme="minorHAnsi" w:eastAsia="Times New Roman" w:hAnsiTheme="minorHAnsi"/>
          <w:b/>
          <w:sz w:val="24"/>
          <w:szCs w:val="24"/>
          <w:lang w:eastAsia="tr-TR"/>
        </w:rPr>
        <w:t xml:space="preserve">.1. </w:t>
      </w:r>
      <w:r w:rsidR="00547161" w:rsidRPr="00547161">
        <w:rPr>
          <w:rFonts w:asciiTheme="minorHAnsi" w:eastAsia="Times New Roman" w:hAnsiTheme="minorHAnsi"/>
          <w:sz w:val="24"/>
          <w:szCs w:val="24"/>
          <w:lang w:eastAsia="tr-TR"/>
        </w:rPr>
        <w:t>U</w:t>
      </w:r>
      <w:r w:rsidR="00547161">
        <w:rPr>
          <w:rFonts w:asciiTheme="minorHAnsi" w:eastAsia="Times New Roman" w:hAnsiTheme="minorHAnsi"/>
          <w:sz w:val="24"/>
          <w:szCs w:val="24"/>
          <w:lang w:eastAsia="tr-TR"/>
        </w:rPr>
        <w:t xml:space="preserve">lusal bayram ve genel tatil günlerinde İdare kapalı olacağından, ürün teslimatı ve montajı bu günlerin dışında yapılmalıdır. </w:t>
      </w:r>
    </w:p>
    <w:p w:rsidR="002E2ED9" w:rsidRPr="003A1BB4" w:rsidRDefault="002E2ED9" w:rsidP="002E2ED9">
      <w:pPr>
        <w:keepNext/>
        <w:spacing w:after="120" w:line="240" w:lineRule="auto"/>
        <w:jc w:val="both"/>
        <w:outlineLvl w:val="7"/>
        <w:rPr>
          <w:rFonts w:asciiTheme="minorHAnsi" w:eastAsia="Times New Roman" w:hAnsiTheme="minorHAnsi"/>
          <w:b/>
          <w:bCs/>
          <w:sz w:val="24"/>
          <w:szCs w:val="24"/>
          <w:lang w:eastAsia="tr-TR"/>
        </w:rPr>
      </w:pPr>
      <w:r w:rsidRPr="003A1BB4">
        <w:rPr>
          <w:rFonts w:asciiTheme="minorHAnsi" w:eastAsia="Times New Roman" w:hAnsiTheme="minorHAnsi"/>
          <w:b/>
          <w:bCs/>
          <w:sz w:val="24"/>
          <w:szCs w:val="24"/>
          <w:lang w:eastAsia="tr-TR"/>
        </w:rPr>
        <w:t xml:space="preserve">MADDE </w:t>
      </w:r>
      <w:r w:rsidR="008C0348">
        <w:rPr>
          <w:rFonts w:asciiTheme="minorHAnsi" w:eastAsia="Times New Roman" w:hAnsiTheme="minorHAnsi"/>
          <w:b/>
          <w:bCs/>
          <w:sz w:val="24"/>
          <w:szCs w:val="24"/>
          <w:lang w:eastAsia="tr-TR"/>
        </w:rPr>
        <w:t>51</w:t>
      </w:r>
      <w:r>
        <w:rPr>
          <w:rFonts w:asciiTheme="minorHAnsi" w:eastAsia="Times New Roman" w:hAnsiTheme="minorHAnsi"/>
          <w:b/>
          <w:bCs/>
          <w:sz w:val="24"/>
          <w:szCs w:val="24"/>
          <w:lang w:eastAsia="tr-TR"/>
        </w:rPr>
        <w:t xml:space="preserve">: </w:t>
      </w:r>
      <w:r w:rsidRPr="00AC6318">
        <w:rPr>
          <w:rFonts w:asciiTheme="minorHAnsi" w:eastAsia="Times New Roman" w:hAnsiTheme="minorHAnsi"/>
          <w:b/>
          <w:bCs/>
          <w:sz w:val="24"/>
          <w:szCs w:val="24"/>
          <w:lang w:eastAsia="tr-TR"/>
        </w:rPr>
        <w:t>Süre Uzatımı Verilebilecek Haller ve Şartları</w:t>
      </w:r>
    </w:p>
    <w:p w:rsidR="002E2ED9" w:rsidRPr="003A1BB4" w:rsidRDefault="008C0348" w:rsidP="002E2ED9">
      <w:pPr>
        <w:spacing w:after="120" w:line="240" w:lineRule="auto"/>
        <w:jc w:val="both"/>
        <w:rPr>
          <w:rFonts w:asciiTheme="minorHAnsi" w:eastAsia="Times New Roman" w:hAnsiTheme="minorHAnsi"/>
          <w:sz w:val="24"/>
          <w:szCs w:val="24"/>
          <w:lang w:eastAsia="tr-TR"/>
        </w:rPr>
      </w:pPr>
      <w:r>
        <w:rPr>
          <w:rFonts w:asciiTheme="minorHAnsi" w:eastAsia="Times New Roman" w:hAnsiTheme="minorHAnsi"/>
          <w:b/>
          <w:bCs/>
          <w:sz w:val="24"/>
          <w:szCs w:val="24"/>
          <w:lang w:eastAsia="tr-TR"/>
        </w:rPr>
        <w:t>51</w:t>
      </w:r>
      <w:r w:rsidR="002E2ED9">
        <w:rPr>
          <w:rFonts w:asciiTheme="minorHAnsi" w:eastAsia="Times New Roman" w:hAnsiTheme="minorHAnsi"/>
          <w:b/>
          <w:bCs/>
          <w:sz w:val="24"/>
          <w:szCs w:val="24"/>
          <w:lang w:eastAsia="tr-TR"/>
        </w:rPr>
        <w:t>.1.</w:t>
      </w:r>
      <w:r w:rsidR="002E2ED9" w:rsidRPr="003A1BB4">
        <w:rPr>
          <w:rFonts w:asciiTheme="minorHAnsi" w:eastAsia="Times New Roman" w:hAnsiTheme="minorHAnsi"/>
          <w:sz w:val="24"/>
          <w:szCs w:val="24"/>
          <w:lang w:eastAsia="tr-TR"/>
        </w:rPr>
        <w:t xml:space="preserve"> Mücbir sebep olarak kabul edilen aşağıdaki hallerde süre uzatımı verilebilir:</w:t>
      </w:r>
    </w:p>
    <w:p w:rsidR="002E2ED9" w:rsidRPr="003A1BB4" w:rsidRDefault="002E2ED9" w:rsidP="002E2ED9">
      <w:pPr>
        <w:numPr>
          <w:ilvl w:val="0"/>
          <w:numId w:val="12"/>
        </w:numPr>
        <w:spacing w:after="0" w:line="240" w:lineRule="auto"/>
        <w:ind w:left="900"/>
        <w:jc w:val="both"/>
        <w:rPr>
          <w:rFonts w:asciiTheme="minorHAnsi" w:hAnsiTheme="minorHAnsi"/>
          <w:sz w:val="24"/>
          <w:szCs w:val="24"/>
        </w:rPr>
      </w:pPr>
      <w:r w:rsidRPr="003A1BB4">
        <w:rPr>
          <w:rFonts w:asciiTheme="minorHAnsi" w:hAnsiTheme="minorHAnsi"/>
          <w:sz w:val="24"/>
          <w:szCs w:val="24"/>
        </w:rPr>
        <w:t>Doğal afetler.</w:t>
      </w:r>
    </w:p>
    <w:p w:rsidR="002E2ED9" w:rsidRDefault="002E2ED9" w:rsidP="002E2ED9">
      <w:pPr>
        <w:numPr>
          <w:ilvl w:val="0"/>
          <w:numId w:val="12"/>
        </w:numPr>
        <w:spacing w:after="0" w:line="240" w:lineRule="auto"/>
        <w:ind w:left="900"/>
        <w:jc w:val="both"/>
        <w:rPr>
          <w:rFonts w:asciiTheme="minorHAnsi" w:hAnsiTheme="minorHAnsi"/>
          <w:sz w:val="24"/>
          <w:szCs w:val="24"/>
        </w:rPr>
      </w:pPr>
      <w:r w:rsidRPr="003A1BB4">
        <w:rPr>
          <w:rFonts w:asciiTheme="minorHAnsi" w:hAnsiTheme="minorHAnsi"/>
          <w:sz w:val="24"/>
          <w:szCs w:val="24"/>
        </w:rPr>
        <w:t>Kanuni grev.</w:t>
      </w:r>
    </w:p>
    <w:p w:rsidR="002E2ED9" w:rsidRPr="00A706DE" w:rsidRDefault="00A706DE" w:rsidP="00A706DE">
      <w:pPr>
        <w:numPr>
          <w:ilvl w:val="0"/>
          <w:numId w:val="12"/>
        </w:numPr>
        <w:spacing w:after="0" w:line="240" w:lineRule="auto"/>
        <w:ind w:left="900"/>
        <w:jc w:val="both"/>
        <w:rPr>
          <w:rFonts w:asciiTheme="minorHAnsi" w:hAnsiTheme="minorHAnsi"/>
          <w:sz w:val="24"/>
          <w:szCs w:val="24"/>
        </w:rPr>
      </w:pPr>
      <w:r>
        <w:rPr>
          <w:rFonts w:asciiTheme="minorHAnsi" w:hAnsiTheme="minorHAnsi"/>
          <w:sz w:val="24"/>
          <w:szCs w:val="24"/>
        </w:rPr>
        <w:t xml:space="preserve">   </w:t>
      </w:r>
      <w:r w:rsidR="002E2ED9" w:rsidRPr="00A706DE">
        <w:rPr>
          <w:rFonts w:asciiTheme="minorHAnsi" w:eastAsia="Times New Roman" w:hAnsiTheme="minorHAnsi"/>
          <w:sz w:val="24"/>
          <w:szCs w:val="24"/>
          <w:lang w:eastAsia="tr-TR"/>
        </w:rPr>
        <w:t>Genel salgın hastalık.</w:t>
      </w:r>
    </w:p>
    <w:p w:rsidR="002E2ED9" w:rsidRPr="003A1BB4" w:rsidRDefault="002E2ED9" w:rsidP="002E2ED9">
      <w:pPr>
        <w:numPr>
          <w:ilvl w:val="0"/>
          <w:numId w:val="12"/>
        </w:numPr>
        <w:spacing w:after="0" w:line="240" w:lineRule="auto"/>
        <w:ind w:left="900"/>
        <w:jc w:val="both"/>
        <w:rPr>
          <w:rFonts w:asciiTheme="minorHAnsi" w:hAnsiTheme="minorHAnsi"/>
          <w:sz w:val="24"/>
          <w:szCs w:val="24"/>
        </w:rPr>
      </w:pPr>
      <w:r w:rsidRPr="003A1BB4">
        <w:rPr>
          <w:rFonts w:asciiTheme="minorHAnsi" w:hAnsiTheme="minorHAnsi"/>
          <w:sz w:val="24"/>
          <w:szCs w:val="24"/>
        </w:rPr>
        <w:t>Kısmi veya genel seferberlik ilanı.</w:t>
      </w:r>
    </w:p>
    <w:p w:rsidR="002E2ED9" w:rsidRPr="003A1BB4" w:rsidRDefault="008C0348" w:rsidP="002E2ED9">
      <w:pPr>
        <w:shd w:val="clear" w:color="auto" w:fill="FFFFFF"/>
        <w:tabs>
          <w:tab w:val="left" w:pos="360"/>
          <w:tab w:val="left" w:pos="1260"/>
        </w:tabs>
        <w:spacing w:after="120" w:line="240" w:lineRule="auto"/>
        <w:jc w:val="both"/>
        <w:rPr>
          <w:rFonts w:asciiTheme="minorHAnsi" w:eastAsia="Times New Roman" w:hAnsiTheme="minorHAnsi"/>
          <w:sz w:val="24"/>
          <w:szCs w:val="24"/>
          <w:lang w:eastAsia="tr-TR"/>
        </w:rPr>
      </w:pPr>
      <w:r>
        <w:rPr>
          <w:rFonts w:asciiTheme="minorHAnsi" w:eastAsia="Times New Roman" w:hAnsiTheme="minorHAnsi"/>
          <w:b/>
          <w:bCs/>
          <w:sz w:val="24"/>
          <w:szCs w:val="24"/>
          <w:lang w:eastAsia="tr-TR"/>
        </w:rPr>
        <w:t>51</w:t>
      </w:r>
      <w:r w:rsidR="002E2ED9">
        <w:rPr>
          <w:rFonts w:asciiTheme="minorHAnsi" w:eastAsia="Times New Roman" w:hAnsiTheme="minorHAnsi"/>
          <w:b/>
          <w:bCs/>
          <w:sz w:val="24"/>
          <w:szCs w:val="24"/>
          <w:lang w:eastAsia="tr-TR"/>
        </w:rPr>
        <w:t xml:space="preserve">.2. </w:t>
      </w:r>
      <w:r w:rsidR="002E2ED9" w:rsidRPr="003A1BB4">
        <w:rPr>
          <w:rFonts w:asciiTheme="minorHAnsi" w:eastAsia="Times New Roman" w:hAnsiTheme="minorHAnsi"/>
          <w:sz w:val="24"/>
          <w:szCs w:val="24"/>
          <w:lang w:eastAsia="tr-TR"/>
        </w:rPr>
        <w:t>Yukarıda</w:t>
      </w:r>
      <w:r w:rsidR="002E2ED9">
        <w:rPr>
          <w:rFonts w:asciiTheme="minorHAnsi" w:eastAsia="Times New Roman" w:hAnsiTheme="minorHAnsi"/>
          <w:sz w:val="24"/>
          <w:szCs w:val="24"/>
          <w:lang w:eastAsia="tr-TR"/>
        </w:rPr>
        <w:t xml:space="preserve"> </w:t>
      </w:r>
      <w:r w:rsidR="002E2ED9" w:rsidRPr="003A1BB4">
        <w:rPr>
          <w:rFonts w:asciiTheme="minorHAnsi" w:eastAsia="Times New Roman" w:hAnsiTheme="minorHAnsi"/>
          <w:sz w:val="24"/>
          <w:szCs w:val="24"/>
          <w:lang w:eastAsia="tr-TR"/>
        </w:rPr>
        <w:t>belirtilen hallerin mücbir sebep olarak kabul edilmesi ve süre uzatımı verilebilmesi için, mücbir sebep oluşturacak durumun;</w:t>
      </w:r>
    </w:p>
    <w:p w:rsidR="002E2ED9" w:rsidRPr="003A1BB4" w:rsidRDefault="002E2ED9" w:rsidP="002E2ED9">
      <w:pPr>
        <w:numPr>
          <w:ilvl w:val="0"/>
          <w:numId w:val="13"/>
        </w:numPr>
        <w:spacing w:after="0" w:line="240" w:lineRule="auto"/>
        <w:jc w:val="both"/>
        <w:rPr>
          <w:rFonts w:asciiTheme="minorHAnsi" w:hAnsiTheme="minorHAnsi"/>
          <w:sz w:val="24"/>
          <w:szCs w:val="24"/>
        </w:rPr>
      </w:pPr>
      <w:r w:rsidRPr="003A1BB4">
        <w:rPr>
          <w:rFonts w:asciiTheme="minorHAnsi" w:hAnsiTheme="minorHAnsi"/>
          <w:sz w:val="24"/>
          <w:szCs w:val="24"/>
        </w:rPr>
        <w:t>Yükleniciden kaynaklanan bir kusurdan ileri gelmemiş olması,</w:t>
      </w:r>
    </w:p>
    <w:p w:rsidR="002E2ED9" w:rsidRPr="003A1BB4" w:rsidRDefault="002E2ED9" w:rsidP="002E2ED9">
      <w:pPr>
        <w:numPr>
          <w:ilvl w:val="0"/>
          <w:numId w:val="13"/>
        </w:numPr>
        <w:spacing w:after="0" w:line="240" w:lineRule="auto"/>
        <w:jc w:val="both"/>
        <w:rPr>
          <w:rFonts w:asciiTheme="minorHAnsi" w:hAnsiTheme="minorHAnsi"/>
          <w:sz w:val="24"/>
          <w:szCs w:val="24"/>
        </w:rPr>
      </w:pPr>
      <w:r w:rsidRPr="003A1BB4">
        <w:rPr>
          <w:rFonts w:asciiTheme="minorHAnsi" w:hAnsiTheme="minorHAnsi"/>
          <w:sz w:val="24"/>
          <w:szCs w:val="24"/>
        </w:rPr>
        <w:t>Taahhüdün yerine getirilmesine engel nitelikte olması,</w:t>
      </w:r>
    </w:p>
    <w:p w:rsidR="002E2ED9" w:rsidRPr="003A1BB4" w:rsidRDefault="002E2ED9" w:rsidP="002E2ED9">
      <w:pPr>
        <w:numPr>
          <w:ilvl w:val="0"/>
          <w:numId w:val="13"/>
        </w:numPr>
        <w:spacing w:after="0" w:line="240" w:lineRule="auto"/>
        <w:jc w:val="both"/>
        <w:rPr>
          <w:rFonts w:asciiTheme="minorHAnsi" w:hAnsiTheme="minorHAnsi"/>
          <w:sz w:val="24"/>
          <w:szCs w:val="24"/>
        </w:rPr>
      </w:pPr>
      <w:r w:rsidRPr="003A1BB4">
        <w:rPr>
          <w:rFonts w:asciiTheme="minorHAnsi" w:hAnsiTheme="minorHAnsi"/>
          <w:sz w:val="24"/>
          <w:szCs w:val="24"/>
        </w:rPr>
        <w:t>Yüklenicinin bu engeli ortadan kaldırmaya gücünün yetmemiş bulunması,</w:t>
      </w:r>
    </w:p>
    <w:p w:rsidR="002E2ED9" w:rsidRPr="003A1BB4" w:rsidRDefault="002E2ED9" w:rsidP="002E2ED9">
      <w:pPr>
        <w:numPr>
          <w:ilvl w:val="0"/>
          <w:numId w:val="13"/>
        </w:numPr>
        <w:spacing w:after="0" w:line="240" w:lineRule="auto"/>
        <w:jc w:val="both"/>
        <w:rPr>
          <w:rFonts w:asciiTheme="minorHAnsi" w:hAnsiTheme="minorHAnsi"/>
          <w:sz w:val="24"/>
          <w:szCs w:val="24"/>
        </w:rPr>
      </w:pPr>
      <w:r w:rsidRPr="003A1BB4">
        <w:rPr>
          <w:rFonts w:asciiTheme="minorHAnsi" w:hAnsiTheme="minorHAnsi"/>
          <w:sz w:val="24"/>
          <w:szCs w:val="24"/>
        </w:rPr>
        <w:t xml:space="preserve">Meydana geldiği tarihi izleyen </w:t>
      </w:r>
      <w:r w:rsidRPr="003A1BB4">
        <w:rPr>
          <w:rFonts w:asciiTheme="minorHAnsi" w:hAnsiTheme="minorHAnsi"/>
          <w:b/>
          <w:sz w:val="24"/>
          <w:szCs w:val="24"/>
        </w:rPr>
        <w:t>5 (beş) gün</w:t>
      </w:r>
      <w:r w:rsidRPr="003A1BB4">
        <w:rPr>
          <w:rFonts w:asciiTheme="minorHAnsi" w:hAnsiTheme="minorHAnsi"/>
          <w:sz w:val="24"/>
          <w:szCs w:val="24"/>
        </w:rPr>
        <w:t xml:space="preserve"> içinde yüklenicinin Ajansa yazılı olarak bildirimde bulunması,</w:t>
      </w:r>
    </w:p>
    <w:p w:rsidR="002E2ED9" w:rsidRPr="003A1BB4" w:rsidRDefault="002E2ED9" w:rsidP="002E2ED9">
      <w:pPr>
        <w:numPr>
          <w:ilvl w:val="0"/>
          <w:numId w:val="13"/>
        </w:numPr>
        <w:spacing w:after="0" w:line="240" w:lineRule="auto"/>
        <w:jc w:val="both"/>
        <w:rPr>
          <w:rFonts w:asciiTheme="minorHAnsi" w:hAnsiTheme="minorHAnsi"/>
          <w:sz w:val="24"/>
          <w:szCs w:val="24"/>
        </w:rPr>
      </w:pPr>
      <w:r w:rsidRPr="003A1BB4">
        <w:rPr>
          <w:rFonts w:asciiTheme="minorHAnsi" w:hAnsiTheme="minorHAnsi"/>
          <w:sz w:val="24"/>
          <w:szCs w:val="24"/>
        </w:rPr>
        <w:t xml:space="preserve">Yetkili merciler tarafından belgelendirilmesi, </w:t>
      </w:r>
    </w:p>
    <w:p w:rsidR="002E2ED9" w:rsidRPr="003A1BB4" w:rsidRDefault="002E2ED9" w:rsidP="002E2ED9">
      <w:pPr>
        <w:spacing w:after="120" w:line="240" w:lineRule="auto"/>
        <w:ind w:left="720"/>
        <w:jc w:val="both"/>
        <w:rPr>
          <w:rFonts w:asciiTheme="minorHAnsi" w:hAnsiTheme="minorHAnsi"/>
          <w:sz w:val="24"/>
          <w:szCs w:val="24"/>
        </w:rPr>
      </w:pPr>
      <w:r w:rsidRPr="003A1BB4">
        <w:rPr>
          <w:rFonts w:asciiTheme="minorHAnsi" w:hAnsiTheme="minorHAnsi"/>
          <w:sz w:val="24"/>
          <w:szCs w:val="24"/>
        </w:rPr>
        <w:t>zorunludur.</w:t>
      </w:r>
    </w:p>
    <w:p w:rsidR="002E2ED9" w:rsidRPr="003A1BB4" w:rsidRDefault="007C7A21" w:rsidP="002E2ED9">
      <w:pPr>
        <w:spacing w:after="120" w:line="240" w:lineRule="auto"/>
        <w:jc w:val="both"/>
        <w:rPr>
          <w:rFonts w:asciiTheme="minorHAnsi" w:hAnsiTheme="minorHAnsi"/>
          <w:b/>
          <w:bCs/>
          <w:sz w:val="24"/>
          <w:szCs w:val="24"/>
        </w:rPr>
      </w:pPr>
      <w:r w:rsidRPr="00036728">
        <w:rPr>
          <w:rFonts w:asciiTheme="minorHAnsi" w:hAnsiTheme="minorHAnsi"/>
          <w:b/>
          <w:bCs/>
          <w:sz w:val="24"/>
          <w:szCs w:val="24"/>
        </w:rPr>
        <w:t xml:space="preserve">MADDE </w:t>
      </w:r>
      <w:r w:rsidR="008C0348">
        <w:rPr>
          <w:rFonts w:asciiTheme="minorHAnsi" w:hAnsiTheme="minorHAnsi"/>
          <w:b/>
          <w:bCs/>
          <w:sz w:val="24"/>
          <w:szCs w:val="24"/>
        </w:rPr>
        <w:t>52</w:t>
      </w:r>
      <w:r w:rsidR="002E2ED9" w:rsidRPr="00036728">
        <w:rPr>
          <w:rFonts w:asciiTheme="minorHAnsi" w:hAnsiTheme="minorHAnsi"/>
          <w:b/>
          <w:bCs/>
          <w:sz w:val="24"/>
          <w:szCs w:val="24"/>
        </w:rPr>
        <w:t>: Gecikme Halinde Alınacak Cezalar</w:t>
      </w:r>
    </w:p>
    <w:p w:rsidR="002E2ED9" w:rsidRDefault="008C0348" w:rsidP="002E2ED9">
      <w:pPr>
        <w:tabs>
          <w:tab w:val="left" w:pos="900"/>
        </w:tabs>
        <w:spacing w:after="120" w:line="240" w:lineRule="auto"/>
        <w:jc w:val="both"/>
        <w:rPr>
          <w:rFonts w:asciiTheme="minorHAnsi" w:hAnsiTheme="minorHAnsi"/>
          <w:sz w:val="24"/>
          <w:szCs w:val="24"/>
        </w:rPr>
      </w:pPr>
      <w:r>
        <w:rPr>
          <w:rFonts w:asciiTheme="minorHAnsi" w:hAnsiTheme="minorHAnsi"/>
          <w:b/>
          <w:sz w:val="24"/>
          <w:szCs w:val="24"/>
        </w:rPr>
        <w:t>52</w:t>
      </w:r>
      <w:r w:rsidR="002E2ED9">
        <w:rPr>
          <w:rFonts w:asciiTheme="minorHAnsi" w:hAnsiTheme="minorHAnsi"/>
          <w:b/>
          <w:sz w:val="24"/>
          <w:szCs w:val="24"/>
        </w:rPr>
        <w:t>.1.</w:t>
      </w:r>
      <w:r w:rsidR="002E2ED9" w:rsidRPr="003A1BB4">
        <w:rPr>
          <w:rFonts w:asciiTheme="minorHAnsi" w:hAnsiTheme="minorHAnsi"/>
          <w:sz w:val="24"/>
          <w:szCs w:val="24"/>
        </w:rPr>
        <w:t xml:space="preserve"> Süre uzatımı verilebilecek haller hariç, Ajans tarafından uygulanacak cezalar aşağıda belirtilmiştir.</w:t>
      </w:r>
    </w:p>
    <w:p w:rsidR="002E2ED9" w:rsidRDefault="002E2ED9" w:rsidP="002E2ED9">
      <w:pPr>
        <w:pStyle w:val="ListParagraph"/>
        <w:numPr>
          <w:ilvl w:val="0"/>
          <w:numId w:val="31"/>
        </w:numPr>
        <w:tabs>
          <w:tab w:val="left" w:pos="900"/>
        </w:tabs>
        <w:spacing w:after="120" w:line="240" w:lineRule="auto"/>
        <w:jc w:val="both"/>
        <w:rPr>
          <w:rFonts w:asciiTheme="minorHAnsi" w:hAnsiTheme="minorHAnsi"/>
          <w:sz w:val="24"/>
          <w:szCs w:val="24"/>
        </w:rPr>
      </w:pPr>
      <w:r w:rsidRPr="00A00B98">
        <w:rPr>
          <w:rFonts w:asciiTheme="minorHAnsi" w:hAnsiTheme="minorHAnsi"/>
          <w:sz w:val="24"/>
          <w:szCs w:val="24"/>
        </w:rPr>
        <w:t>İşin özelliği gereği sürekli tekrar eden hizmet alım işinde, İşin tekrar eden kısımlarının sözleşmede öngörülen süre içinde tamamlanmaması halinde, gecikilen her takvim günü için sözleşme bedelinin % 0,06 (</w:t>
      </w:r>
      <w:r w:rsidRPr="00A00B98">
        <w:rPr>
          <w:rFonts w:asciiTheme="minorHAnsi" w:hAnsiTheme="minorHAnsi"/>
          <w:b/>
          <w:i/>
          <w:sz w:val="24"/>
          <w:szCs w:val="24"/>
        </w:rPr>
        <w:t>onbindealtı</w:t>
      </w:r>
      <w:r w:rsidRPr="00A00B98">
        <w:rPr>
          <w:rFonts w:asciiTheme="minorHAnsi" w:hAnsiTheme="minorHAnsi"/>
          <w:sz w:val="24"/>
          <w:szCs w:val="24"/>
        </w:rPr>
        <w:t>) oranında ceza uygulanacaktır.</w:t>
      </w:r>
      <w:r w:rsidRPr="003A1BB4">
        <w:rPr>
          <w:rFonts w:asciiTheme="minorHAnsi" w:hAnsiTheme="minorHAnsi"/>
          <w:sz w:val="24"/>
          <w:szCs w:val="24"/>
        </w:rPr>
        <w:t xml:space="preserve"> Ayrıca bu gecikmelerin arka arkaya veya farklı zamanlarda 3 defa olması durumunda, sözleşme protesto çekmeye gerek kalmaksızın feshedilebilecektir.</w:t>
      </w:r>
    </w:p>
    <w:p w:rsidR="002E2ED9" w:rsidRDefault="002E2ED9" w:rsidP="002E2ED9">
      <w:pPr>
        <w:pStyle w:val="ListParagraph"/>
        <w:numPr>
          <w:ilvl w:val="0"/>
          <w:numId w:val="31"/>
        </w:numPr>
        <w:tabs>
          <w:tab w:val="left" w:pos="900"/>
        </w:tabs>
        <w:spacing w:after="120" w:line="240" w:lineRule="auto"/>
        <w:jc w:val="both"/>
        <w:rPr>
          <w:rFonts w:asciiTheme="minorHAnsi" w:hAnsiTheme="minorHAnsi"/>
          <w:sz w:val="24"/>
          <w:szCs w:val="24"/>
        </w:rPr>
      </w:pPr>
      <w:r w:rsidRPr="003A1BB4">
        <w:rPr>
          <w:rFonts w:asciiTheme="minorHAnsi" w:hAnsiTheme="minorHAnsi"/>
          <w:sz w:val="24"/>
          <w:szCs w:val="24"/>
        </w:rPr>
        <w:t>Yeniden açılacak ihale sonunda tespit edilecek ihale bedeli ile feshedilen ihale bedeli oranında Ajans aleyhine meydana gelecek fark, İhalesi feshedilen yükleniciden tahsil edilir. Bu amaçla ihalenin feshedildiği tarihe kadar ki yüklenici firma alacakları yeni ihale sonuçlanıncaya kadar ödenmez ve ihale sonunda Ajans aleyhine meydana gelecek fark, tutulan alacaktan kesilir. Tutulan alacak doğacak fark için yeterli olmazsa geriye kalan miktarı da yüklenici firma yüklendiğini kabul eder.</w:t>
      </w:r>
    </w:p>
    <w:p w:rsidR="002E2ED9" w:rsidRPr="003A1BB4" w:rsidRDefault="002E2ED9" w:rsidP="002E2ED9">
      <w:pPr>
        <w:pStyle w:val="ListParagraph"/>
        <w:numPr>
          <w:ilvl w:val="0"/>
          <w:numId w:val="31"/>
        </w:numPr>
        <w:tabs>
          <w:tab w:val="left" w:pos="900"/>
        </w:tabs>
        <w:spacing w:after="120" w:line="240" w:lineRule="auto"/>
        <w:jc w:val="both"/>
        <w:rPr>
          <w:rFonts w:asciiTheme="minorHAnsi" w:hAnsiTheme="minorHAnsi"/>
          <w:sz w:val="24"/>
          <w:szCs w:val="24"/>
        </w:rPr>
      </w:pPr>
      <w:r w:rsidRPr="003A1BB4">
        <w:rPr>
          <w:rFonts w:asciiTheme="minorHAnsi" w:hAnsiTheme="minorHAnsi"/>
          <w:sz w:val="24"/>
          <w:szCs w:val="24"/>
        </w:rPr>
        <w:t>Hizmetlerde herhangi bir kusur veya sözleşme şartların</w:t>
      </w:r>
      <w:r w:rsidR="00A706DE">
        <w:rPr>
          <w:rFonts w:asciiTheme="minorHAnsi" w:hAnsiTheme="minorHAnsi"/>
          <w:sz w:val="24"/>
          <w:szCs w:val="24"/>
        </w:rPr>
        <w:t xml:space="preserve">ın yerine getirilmediği tespit edilirse, tespit edilen kusur ile orantılı olarak takdir edilen miktarda ceza kesilir. </w:t>
      </w:r>
    </w:p>
    <w:p w:rsidR="002E2ED9" w:rsidRPr="003A1BB4" w:rsidRDefault="008C0348" w:rsidP="002E2ED9">
      <w:pPr>
        <w:tabs>
          <w:tab w:val="left" w:pos="900"/>
        </w:tabs>
        <w:spacing w:after="120" w:line="240" w:lineRule="auto"/>
        <w:jc w:val="both"/>
        <w:rPr>
          <w:rFonts w:asciiTheme="minorHAnsi" w:hAnsiTheme="minorHAnsi"/>
          <w:sz w:val="24"/>
          <w:szCs w:val="24"/>
        </w:rPr>
      </w:pPr>
      <w:r>
        <w:rPr>
          <w:rFonts w:asciiTheme="minorHAnsi" w:hAnsiTheme="minorHAnsi"/>
          <w:b/>
          <w:sz w:val="24"/>
          <w:szCs w:val="24"/>
        </w:rPr>
        <w:t>52</w:t>
      </w:r>
      <w:r w:rsidR="002E2ED9">
        <w:rPr>
          <w:rFonts w:asciiTheme="minorHAnsi" w:hAnsiTheme="minorHAnsi"/>
          <w:b/>
          <w:sz w:val="24"/>
          <w:szCs w:val="24"/>
        </w:rPr>
        <w:t xml:space="preserve">.2. </w:t>
      </w:r>
      <w:r w:rsidR="002E2ED9" w:rsidRPr="003A1BB4">
        <w:rPr>
          <w:rFonts w:asciiTheme="minorHAnsi" w:hAnsiTheme="minorHAnsi"/>
          <w:sz w:val="24"/>
          <w:szCs w:val="24"/>
        </w:rPr>
        <w:t>Yükleniciye ceza uygulanması halinde ayrıca protesto çekmeye gerek kalmaksızın yükleniciye yapılacak ödemelerden kesilir. Bu cezanın ödemelerden karşılanamaması halinde ceza tutarı yükleniciden ayrıca tahsil edilir.</w:t>
      </w:r>
    </w:p>
    <w:p w:rsidR="002E2ED9" w:rsidRPr="00E95E5E" w:rsidRDefault="002E2ED9" w:rsidP="002E2ED9">
      <w:pPr>
        <w:tabs>
          <w:tab w:val="left" w:pos="900"/>
        </w:tabs>
        <w:spacing w:after="120" w:line="240" w:lineRule="auto"/>
        <w:jc w:val="both"/>
        <w:rPr>
          <w:rFonts w:asciiTheme="minorHAnsi" w:hAnsiTheme="minorHAnsi"/>
          <w:b/>
          <w:bCs/>
          <w:sz w:val="24"/>
          <w:szCs w:val="24"/>
        </w:rPr>
      </w:pPr>
      <w:r w:rsidRPr="00E95E5E">
        <w:rPr>
          <w:rFonts w:asciiTheme="minorHAnsi" w:hAnsiTheme="minorHAnsi"/>
          <w:b/>
          <w:bCs/>
          <w:sz w:val="24"/>
          <w:szCs w:val="24"/>
        </w:rPr>
        <w:t>MADDE 5</w:t>
      </w:r>
      <w:r w:rsidR="008C0348">
        <w:rPr>
          <w:rFonts w:asciiTheme="minorHAnsi" w:hAnsiTheme="minorHAnsi"/>
          <w:b/>
          <w:bCs/>
          <w:sz w:val="24"/>
          <w:szCs w:val="24"/>
        </w:rPr>
        <w:t>3</w:t>
      </w:r>
      <w:r w:rsidRPr="00E95E5E">
        <w:rPr>
          <w:rFonts w:asciiTheme="minorHAnsi" w:hAnsiTheme="minorHAnsi"/>
          <w:b/>
          <w:bCs/>
          <w:sz w:val="24"/>
          <w:szCs w:val="24"/>
        </w:rPr>
        <w:t xml:space="preserve">: İş </w:t>
      </w:r>
      <w:r w:rsidR="00E95E5E">
        <w:rPr>
          <w:rFonts w:asciiTheme="minorHAnsi" w:hAnsiTheme="minorHAnsi"/>
          <w:b/>
          <w:bCs/>
          <w:sz w:val="24"/>
          <w:szCs w:val="24"/>
        </w:rPr>
        <w:t>sağlığı ve güvenliği</w:t>
      </w:r>
    </w:p>
    <w:p w:rsidR="002E2ED9" w:rsidRPr="00E95E5E" w:rsidRDefault="007C7A21" w:rsidP="00E95E5E">
      <w:pPr>
        <w:tabs>
          <w:tab w:val="left" w:pos="900"/>
        </w:tabs>
        <w:spacing w:after="120" w:line="240" w:lineRule="auto"/>
        <w:jc w:val="both"/>
        <w:rPr>
          <w:rFonts w:asciiTheme="minorHAnsi" w:eastAsia="Times New Roman" w:hAnsiTheme="minorHAnsi"/>
          <w:sz w:val="24"/>
          <w:szCs w:val="24"/>
        </w:rPr>
      </w:pPr>
      <w:r w:rsidRPr="00E95E5E">
        <w:rPr>
          <w:rFonts w:asciiTheme="minorHAnsi" w:eastAsia="Times New Roman" w:hAnsiTheme="minorHAnsi"/>
          <w:b/>
          <w:sz w:val="24"/>
          <w:szCs w:val="24"/>
          <w:lang w:eastAsia="tr-TR"/>
        </w:rPr>
        <w:t>5</w:t>
      </w:r>
      <w:r w:rsidR="008C0348">
        <w:rPr>
          <w:rFonts w:asciiTheme="minorHAnsi" w:eastAsia="Times New Roman" w:hAnsiTheme="minorHAnsi"/>
          <w:b/>
          <w:sz w:val="24"/>
          <w:szCs w:val="24"/>
          <w:lang w:eastAsia="tr-TR"/>
        </w:rPr>
        <w:t>3</w:t>
      </w:r>
      <w:r w:rsidR="002E2ED9" w:rsidRPr="00E95E5E">
        <w:rPr>
          <w:rFonts w:asciiTheme="minorHAnsi" w:eastAsia="Times New Roman" w:hAnsiTheme="minorHAnsi"/>
          <w:b/>
          <w:sz w:val="24"/>
          <w:szCs w:val="24"/>
          <w:lang w:eastAsia="tr-TR"/>
        </w:rPr>
        <w:t xml:space="preserve">.1. </w:t>
      </w:r>
      <w:r w:rsidR="002E2ED9" w:rsidRPr="00E95E5E">
        <w:rPr>
          <w:rFonts w:asciiTheme="minorHAnsi" w:hAnsiTheme="minorHAnsi"/>
          <w:sz w:val="24"/>
          <w:szCs w:val="24"/>
        </w:rPr>
        <w:t>Y</w:t>
      </w:r>
      <w:r w:rsidR="002E2ED9" w:rsidRPr="00E95E5E">
        <w:rPr>
          <w:rFonts w:asciiTheme="minorHAnsi" w:eastAsia="Times New Roman" w:hAnsiTheme="minorHAnsi"/>
          <w:sz w:val="24"/>
          <w:szCs w:val="24"/>
        </w:rPr>
        <w:t xml:space="preserve">üklenici, işin devamı süresince iş yerinde yapılacak çalışmalarda her türlü güvenlik önlemini almak zorundadır. İş sahasında veya çevresindeki bölgede, yeterli güvenlik önleminin alınmaması nedeniyle doğabilecek hasar ve zararın ödenmesinden yüklenici sorumludur. Ayrıca yüklenici, işyerinde kullanılan ekipmanın neden olabileceği kazalardan korunma usullerini ve önlemlerini çalışanlara öğretmek zorundadır. Bu konularda </w:t>
      </w:r>
      <w:r w:rsidR="00E95E5E" w:rsidRPr="00E95E5E">
        <w:rPr>
          <w:rFonts w:asciiTheme="minorHAnsi" w:eastAsia="Times New Roman" w:hAnsiTheme="minorHAnsi"/>
          <w:sz w:val="24"/>
          <w:szCs w:val="24"/>
        </w:rPr>
        <w:t xml:space="preserve">idare </w:t>
      </w:r>
      <w:r w:rsidR="002E2ED9" w:rsidRPr="00E95E5E">
        <w:rPr>
          <w:rFonts w:asciiTheme="minorHAnsi" w:eastAsia="Times New Roman" w:hAnsiTheme="minorHAnsi"/>
          <w:sz w:val="24"/>
          <w:szCs w:val="24"/>
        </w:rPr>
        <w:t xml:space="preserve">tarafından istenen ve gerekse yüklenicinin kendi arzusu ile uyguladığı güvenlik ve koruma önlemlerine ilişkin giderlerin </w:t>
      </w:r>
      <w:r w:rsidR="001F607B">
        <w:rPr>
          <w:rFonts w:asciiTheme="minorHAnsi" w:eastAsia="Times New Roman" w:hAnsiTheme="minorHAnsi"/>
          <w:sz w:val="24"/>
          <w:szCs w:val="24"/>
        </w:rPr>
        <w:t xml:space="preserve">ile varsa sigorta giderlerinin </w:t>
      </w:r>
      <w:r w:rsidR="002E2ED9" w:rsidRPr="00E95E5E">
        <w:rPr>
          <w:rFonts w:asciiTheme="minorHAnsi" w:eastAsia="Times New Roman" w:hAnsiTheme="minorHAnsi"/>
          <w:sz w:val="24"/>
          <w:szCs w:val="24"/>
        </w:rPr>
        <w:t>tümü yükleniciye aittir.</w:t>
      </w:r>
    </w:p>
    <w:p w:rsidR="00E95E5E" w:rsidRPr="00E95E5E" w:rsidRDefault="00E95E5E" w:rsidP="00E95E5E">
      <w:pPr>
        <w:tabs>
          <w:tab w:val="left" w:pos="900"/>
        </w:tabs>
        <w:spacing w:after="120" w:line="240" w:lineRule="auto"/>
        <w:jc w:val="both"/>
        <w:rPr>
          <w:rFonts w:asciiTheme="minorHAnsi" w:eastAsia="Times New Roman" w:hAnsiTheme="minorHAnsi"/>
          <w:b/>
          <w:sz w:val="24"/>
          <w:szCs w:val="24"/>
          <w:lang w:eastAsia="tr-TR"/>
        </w:rPr>
      </w:pPr>
      <w:r w:rsidRPr="00E95E5E">
        <w:rPr>
          <w:rFonts w:asciiTheme="minorHAnsi" w:eastAsia="Times New Roman" w:hAnsiTheme="minorHAnsi"/>
          <w:b/>
          <w:sz w:val="24"/>
          <w:szCs w:val="24"/>
        </w:rPr>
        <w:t>5</w:t>
      </w:r>
      <w:r w:rsidR="008C0348">
        <w:rPr>
          <w:rFonts w:asciiTheme="minorHAnsi" w:eastAsia="Times New Roman" w:hAnsiTheme="minorHAnsi"/>
          <w:b/>
          <w:sz w:val="24"/>
          <w:szCs w:val="24"/>
        </w:rPr>
        <w:t>3</w:t>
      </w:r>
      <w:r w:rsidRPr="00E95E5E">
        <w:rPr>
          <w:rFonts w:asciiTheme="minorHAnsi" w:eastAsia="Times New Roman" w:hAnsiTheme="minorHAnsi"/>
          <w:b/>
          <w:sz w:val="24"/>
          <w:szCs w:val="24"/>
        </w:rPr>
        <w:t>.2.</w:t>
      </w:r>
      <w:r>
        <w:rPr>
          <w:rFonts w:asciiTheme="minorHAnsi" w:eastAsia="Times New Roman" w:hAnsiTheme="minorHAnsi"/>
          <w:b/>
          <w:sz w:val="24"/>
          <w:szCs w:val="24"/>
        </w:rPr>
        <w:t xml:space="preserve"> </w:t>
      </w:r>
      <w:r w:rsidRPr="001F607B">
        <w:rPr>
          <w:rFonts w:asciiTheme="minorHAnsi" w:eastAsia="Times New Roman" w:hAnsiTheme="minorHAnsi"/>
          <w:sz w:val="24"/>
          <w:szCs w:val="24"/>
        </w:rPr>
        <w:t>Yüklenici</w:t>
      </w:r>
      <w:r w:rsidR="001F607B" w:rsidRPr="001F607B">
        <w:rPr>
          <w:rFonts w:asciiTheme="minorHAnsi" w:eastAsia="Times New Roman" w:hAnsiTheme="minorHAnsi"/>
          <w:sz w:val="24"/>
          <w:szCs w:val="24"/>
        </w:rPr>
        <w:t>,</w:t>
      </w:r>
      <w:r w:rsidRPr="001F607B">
        <w:rPr>
          <w:rFonts w:asciiTheme="minorHAnsi" w:eastAsia="Times New Roman" w:hAnsiTheme="minorHAnsi"/>
          <w:sz w:val="24"/>
          <w:szCs w:val="24"/>
        </w:rPr>
        <w:t xml:space="preserve"> 6331 sayılı İş </w:t>
      </w:r>
      <w:r w:rsidR="00880517">
        <w:rPr>
          <w:rFonts w:asciiTheme="minorHAnsi" w:eastAsia="Times New Roman" w:hAnsiTheme="minorHAnsi"/>
          <w:sz w:val="24"/>
          <w:szCs w:val="24"/>
        </w:rPr>
        <w:t>Sağlığı ve Güvenliği K</w:t>
      </w:r>
      <w:r w:rsidRPr="001F607B">
        <w:rPr>
          <w:rFonts w:asciiTheme="minorHAnsi" w:eastAsia="Times New Roman" w:hAnsiTheme="minorHAnsi"/>
          <w:sz w:val="24"/>
          <w:szCs w:val="24"/>
        </w:rPr>
        <w:t>anunu</w:t>
      </w:r>
      <w:r w:rsidR="001F607B">
        <w:rPr>
          <w:rFonts w:asciiTheme="minorHAnsi" w:eastAsia="Times New Roman" w:hAnsiTheme="minorHAnsi"/>
          <w:sz w:val="24"/>
          <w:szCs w:val="24"/>
        </w:rPr>
        <w:t xml:space="preserve"> ve sair mevzuattan kaynaklı yükümlülüklerinin tamamını yerine getirmek zorunda olup bu kapsamda yapılacak bütün masraflar yükleniciye aittir.</w:t>
      </w:r>
    </w:p>
    <w:p w:rsidR="002E2ED9" w:rsidRPr="003A1BB4" w:rsidRDefault="002E2ED9" w:rsidP="002E2ED9">
      <w:pPr>
        <w:spacing w:after="120" w:line="240" w:lineRule="auto"/>
        <w:jc w:val="both"/>
        <w:rPr>
          <w:rFonts w:asciiTheme="minorHAnsi" w:hAnsiTheme="minorHAnsi"/>
          <w:b/>
          <w:sz w:val="24"/>
          <w:szCs w:val="24"/>
        </w:rPr>
      </w:pPr>
      <w:r w:rsidRPr="003A1BB4">
        <w:rPr>
          <w:rFonts w:asciiTheme="minorHAnsi" w:hAnsiTheme="minorHAnsi"/>
          <w:b/>
          <w:sz w:val="24"/>
          <w:szCs w:val="24"/>
        </w:rPr>
        <w:t>MADDE 5</w:t>
      </w:r>
      <w:r w:rsidR="008C0348">
        <w:rPr>
          <w:rFonts w:asciiTheme="minorHAnsi" w:hAnsiTheme="minorHAnsi"/>
          <w:b/>
          <w:sz w:val="24"/>
          <w:szCs w:val="24"/>
        </w:rPr>
        <w:t>4</w:t>
      </w:r>
      <w:r>
        <w:rPr>
          <w:rFonts w:asciiTheme="minorHAnsi" w:hAnsiTheme="minorHAnsi"/>
          <w:b/>
          <w:sz w:val="24"/>
          <w:szCs w:val="24"/>
        </w:rPr>
        <w:t xml:space="preserve">: </w:t>
      </w:r>
      <w:r w:rsidRPr="00AC6318">
        <w:rPr>
          <w:rFonts w:asciiTheme="minorHAnsi" w:hAnsiTheme="minorHAnsi"/>
          <w:b/>
          <w:sz w:val="24"/>
          <w:szCs w:val="24"/>
        </w:rPr>
        <w:t>Belirtilmeyen Hususlar</w:t>
      </w:r>
    </w:p>
    <w:p w:rsidR="002E2ED9" w:rsidRPr="003A1BB4" w:rsidRDefault="007C7A21" w:rsidP="002E2ED9">
      <w:pPr>
        <w:spacing w:after="120" w:line="240" w:lineRule="auto"/>
        <w:jc w:val="both"/>
        <w:rPr>
          <w:rFonts w:asciiTheme="minorHAnsi" w:hAnsiTheme="minorHAnsi"/>
          <w:sz w:val="24"/>
          <w:szCs w:val="24"/>
        </w:rPr>
      </w:pPr>
      <w:r>
        <w:rPr>
          <w:rFonts w:asciiTheme="minorHAnsi" w:hAnsiTheme="minorHAnsi"/>
          <w:b/>
          <w:sz w:val="24"/>
          <w:szCs w:val="24"/>
        </w:rPr>
        <w:t>5</w:t>
      </w:r>
      <w:r w:rsidR="008C0348">
        <w:rPr>
          <w:rFonts w:asciiTheme="minorHAnsi" w:hAnsiTheme="minorHAnsi"/>
          <w:b/>
          <w:sz w:val="24"/>
          <w:szCs w:val="24"/>
        </w:rPr>
        <w:t>4</w:t>
      </w:r>
      <w:r w:rsidR="002E2ED9">
        <w:rPr>
          <w:rFonts w:asciiTheme="minorHAnsi" w:hAnsiTheme="minorHAnsi"/>
          <w:b/>
          <w:sz w:val="24"/>
          <w:szCs w:val="24"/>
        </w:rPr>
        <w:t>.1.</w:t>
      </w:r>
      <w:r w:rsidR="002E2ED9" w:rsidRPr="003A1BB4">
        <w:rPr>
          <w:rFonts w:asciiTheme="minorHAnsi" w:hAnsiTheme="minorHAnsi"/>
          <w:sz w:val="24"/>
          <w:szCs w:val="24"/>
        </w:rPr>
        <w:t xml:space="preserve"> Ajans 2886 sayılı Devlet İhale Kanunu ile 4734 sayılı Kamu İhale Kanunu hükümlerine tabi olmadığından, mal ve hizmet alımı ile yapım işlerine ilişkin işi ihale edip etmemekte, kısmen ihale etmekte veya dilediğine kısmen veya tamamen vermekte serbesttir.</w:t>
      </w:r>
    </w:p>
    <w:p w:rsidR="002E2ED9" w:rsidRPr="003A1BB4" w:rsidRDefault="008C0348" w:rsidP="002E2ED9">
      <w:pPr>
        <w:spacing w:after="120" w:line="240" w:lineRule="auto"/>
        <w:jc w:val="both"/>
        <w:rPr>
          <w:rFonts w:asciiTheme="minorHAnsi" w:hAnsiTheme="minorHAnsi"/>
          <w:sz w:val="24"/>
          <w:szCs w:val="24"/>
        </w:rPr>
      </w:pPr>
      <w:r>
        <w:rPr>
          <w:rFonts w:asciiTheme="minorHAnsi" w:hAnsiTheme="minorHAnsi"/>
          <w:b/>
          <w:sz w:val="24"/>
          <w:szCs w:val="24"/>
        </w:rPr>
        <w:t>54</w:t>
      </w:r>
      <w:r w:rsidR="002E2ED9">
        <w:rPr>
          <w:rFonts w:asciiTheme="minorHAnsi" w:hAnsiTheme="minorHAnsi"/>
          <w:b/>
          <w:sz w:val="24"/>
          <w:szCs w:val="24"/>
        </w:rPr>
        <w:t>.2.</w:t>
      </w:r>
      <w:r w:rsidR="002E2ED9" w:rsidRPr="003A1BB4">
        <w:rPr>
          <w:rFonts w:asciiTheme="minorHAnsi" w:hAnsiTheme="minorHAnsi"/>
          <w:sz w:val="24"/>
          <w:szCs w:val="24"/>
        </w:rPr>
        <w:t xml:space="preserve"> Ajansın giriştiği ihalelerin hazırlığında, uygulanmasında ve diğer ihale süreçlerinde görev alanlar ile taahhüdünü sözleşme ve şartname hükümlerine uygun olarak yerine getirmeyenler, Ajansa verdikleri her türlü zarar ve ziyandan sorumludur.</w:t>
      </w:r>
    </w:p>
    <w:p w:rsidR="002E2ED9" w:rsidRPr="003A1BB4" w:rsidRDefault="008C0348" w:rsidP="002E2ED9">
      <w:pPr>
        <w:spacing w:after="120" w:line="240" w:lineRule="auto"/>
        <w:jc w:val="both"/>
        <w:rPr>
          <w:rFonts w:asciiTheme="minorHAnsi" w:hAnsiTheme="minorHAnsi"/>
          <w:sz w:val="24"/>
          <w:szCs w:val="24"/>
        </w:rPr>
      </w:pPr>
      <w:r>
        <w:rPr>
          <w:rFonts w:asciiTheme="minorHAnsi" w:hAnsiTheme="minorHAnsi"/>
          <w:b/>
          <w:sz w:val="24"/>
          <w:szCs w:val="24"/>
        </w:rPr>
        <w:t>54</w:t>
      </w:r>
      <w:r w:rsidR="002E2ED9">
        <w:rPr>
          <w:rFonts w:asciiTheme="minorHAnsi" w:hAnsiTheme="minorHAnsi"/>
          <w:b/>
          <w:sz w:val="24"/>
          <w:szCs w:val="24"/>
        </w:rPr>
        <w:t>.3.</w:t>
      </w:r>
      <w:r w:rsidR="002E2ED9" w:rsidRPr="003A1BB4">
        <w:rPr>
          <w:rFonts w:asciiTheme="minorHAnsi" w:hAnsiTheme="minorHAnsi"/>
          <w:sz w:val="24"/>
          <w:szCs w:val="24"/>
        </w:rPr>
        <w:t xml:space="preserve"> Satın alma ve ihale konuları ile ilgili olup da bu düzenlemede belirtilmeyen hususlarda, </w:t>
      </w:r>
      <w:r w:rsidR="002E2ED9" w:rsidRPr="003A1BB4">
        <w:rPr>
          <w:rFonts w:asciiTheme="minorHAnsi" w:hAnsiTheme="minorHAnsi"/>
          <w:b/>
          <w:i/>
          <w:sz w:val="24"/>
          <w:szCs w:val="24"/>
        </w:rPr>
        <w:t>Kalkınma Ajansları Mal, Hizmet ve Yapım İşi Satınalma ve İhale Usul ve Esasları</w:t>
      </w:r>
      <w:r w:rsidR="002E2ED9" w:rsidRPr="003A1BB4">
        <w:rPr>
          <w:rFonts w:asciiTheme="minorHAnsi" w:hAnsiTheme="minorHAnsi"/>
          <w:sz w:val="24"/>
          <w:szCs w:val="24"/>
        </w:rPr>
        <w:t xml:space="preserve"> uygulanır. Burada da hüküm bulunamazsa 4734 sayılı Kamu İhale Kanunu ile 4735 sayılı Kamu İhale Sözleşmeleri Kanunu çerçevesinde yapılan düzenlemeler kıyasen uygulanarak işlem yapılır.</w:t>
      </w:r>
    </w:p>
    <w:p w:rsidR="002E2ED9" w:rsidRPr="003A1BB4" w:rsidRDefault="002E2ED9" w:rsidP="002E2ED9">
      <w:pPr>
        <w:spacing w:after="120" w:line="240" w:lineRule="auto"/>
        <w:jc w:val="both"/>
        <w:rPr>
          <w:rFonts w:asciiTheme="minorHAnsi" w:hAnsiTheme="minorHAnsi"/>
          <w:sz w:val="24"/>
          <w:szCs w:val="24"/>
        </w:rPr>
      </w:pPr>
      <w:r w:rsidRPr="003A1BB4">
        <w:rPr>
          <w:rFonts w:asciiTheme="minorHAnsi" w:hAnsiTheme="minorHAnsi"/>
          <w:b/>
          <w:sz w:val="24"/>
          <w:szCs w:val="24"/>
        </w:rPr>
        <w:t xml:space="preserve">MADDE </w:t>
      </w:r>
      <w:r w:rsidR="008148B5">
        <w:rPr>
          <w:rFonts w:asciiTheme="minorHAnsi" w:hAnsiTheme="minorHAnsi"/>
          <w:b/>
          <w:sz w:val="24"/>
          <w:szCs w:val="24"/>
        </w:rPr>
        <w:t>55</w:t>
      </w:r>
      <w:r>
        <w:rPr>
          <w:rFonts w:asciiTheme="minorHAnsi" w:hAnsiTheme="minorHAnsi"/>
          <w:b/>
          <w:sz w:val="24"/>
          <w:szCs w:val="24"/>
        </w:rPr>
        <w:t xml:space="preserve">: </w:t>
      </w:r>
      <w:r w:rsidRPr="00AC6318">
        <w:rPr>
          <w:rFonts w:asciiTheme="minorHAnsi" w:hAnsiTheme="minorHAnsi"/>
          <w:b/>
          <w:sz w:val="24"/>
          <w:szCs w:val="24"/>
        </w:rPr>
        <w:t>İtiraz - Şikâyet Mercii</w:t>
      </w:r>
    </w:p>
    <w:p w:rsidR="002E2ED9" w:rsidRPr="003A1BB4" w:rsidRDefault="008148B5" w:rsidP="002E2ED9">
      <w:pPr>
        <w:spacing w:after="120" w:line="240" w:lineRule="auto"/>
        <w:jc w:val="both"/>
        <w:rPr>
          <w:rFonts w:asciiTheme="minorHAnsi" w:hAnsiTheme="minorHAnsi"/>
          <w:sz w:val="24"/>
          <w:szCs w:val="24"/>
        </w:rPr>
      </w:pPr>
      <w:r>
        <w:rPr>
          <w:rFonts w:asciiTheme="minorHAnsi" w:hAnsiTheme="minorHAnsi"/>
          <w:b/>
          <w:bCs/>
          <w:sz w:val="24"/>
          <w:szCs w:val="24"/>
        </w:rPr>
        <w:t>55</w:t>
      </w:r>
      <w:r w:rsidR="002E2ED9" w:rsidRPr="003A1BB4">
        <w:rPr>
          <w:rFonts w:asciiTheme="minorHAnsi" w:hAnsiTheme="minorHAnsi"/>
          <w:b/>
          <w:bCs/>
          <w:sz w:val="24"/>
          <w:szCs w:val="24"/>
        </w:rPr>
        <w:t>.1</w:t>
      </w:r>
      <w:r w:rsidR="002E2ED9">
        <w:rPr>
          <w:rFonts w:asciiTheme="minorHAnsi" w:hAnsiTheme="minorHAnsi"/>
          <w:sz w:val="24"/>
          <w:szCs w:val="24"/>
        </w:rPr>
        <w:t xml:space="preserve">. </w:t>
      </w:r>
      <w:r w:rsidR="002E2ED9" w:rsidRPr="003A1BB4">
        <w:rPr>
          <w:rFonts w:asciiTheme="minorHAnsi" w:hAnsiTheme="minorHAnsi"/>
          <w:sz w:val="24"/>
          <w:szCs w:val="24"/>
        </w:rPr>
        <w:t xml:space="preserve">Bu ihale, </w:t>
      </w:r>
      <w:r w:rsidR="002E2ED9" w:rsidRPr="003A1BB4">
        <w:rPr>
          <w:rFonts w:asciiTheme="minorHAnsi" w:hAnsiTheme="minorHAnsi"/>
          <w:b/>
          <w:sz w:val="24"/>
          <w:szCs w:val="24"/>
          <w:u w:val="single"/>
        </w:rPr>
        <w:t>Kalkınma Ajansları Mal, Hizmet ve Yapım İşi Satınalma ve İhale Usul ve Esasları</w:t>
      </w:r>
      <w:r w:rsidR="002E2ED9" w:rsidRPr="003A1BB4">
        <w:rPr>
          <w:rFonts w:asciiTheme="minorHAnsi" w:hAnsiTheme="minorHAnsi"/>
          <w:sz w:val="24"/>
          <w:szCs w:val="24"/>
        </w:rPr>
        <w:t>’na</w:t>
      </w:r>
      <w:r w:rsidR="00880517">
        <w:rPr>
          <w:rFonts w:asciiTheme="minorHAnsi" w:hAnsiTheme="minorHAnsi"/>
          <w:sz w:val="24"/>
          <w:szCs w:val="24"/>
        </w:rPr>
        <w:t xml:space="preserve"> </w:t>
      </w:r>
      <w:r w:rsidR="002E2ED9" w:rsidRPr="003A1BB4">
        <w:rPr>
          <w:rFonts w:asciiTheme="minorHAnsi" w:hAnsiTheme="minorHAnsi"/>
          <w:sz w:val="24"/>
          <w:szCs w:val="24"/>
        </w:rPr>
        <w:t xml:space="preserve">göre gerçekleştirilecek olup ihale ile ilgili olarak yapılacak itiraz ve şikâyetlerde, itiraz ve şikâyet mercii </w:t>
      </w:r>
      <w:r w:rsidR="002E2ED9" w:rsidRPr="003A1BB4">
        <w:rPr>
          <w:rFonts w:asciiTheme="minorHAnsi" w:hAnsiTheme="minorHAnsi"/>
          <w:b/>
          <w:sz w:val="24"/>
          <w:szCs w:val="24"/>
        </w:rPr>
        <w:t>Ajans Genel Sekreteri’dir</w:t>
      </w:r>
      <w:r w:rsidR="002E2ED9" w:rsidRPr="003A1BB4">
        <w:rPr>
          <w:rFonts w:asciiTheme="minorHAnsi" w:hAnsiTheme="minorHAnsi"/>
          <w:sz w:val="24"/>
          <w:szCs w:val="24"/>
        </w:rPr>
        <w:t xml:space="preserve">. </w:t>
      </w:r>
    </w:p>
    <w:p w:rsidR="002E2ED9" w:rsidRPr="003A1BB4" w:rsidRDefault="002E2ED9" w:rsidP="002E2ED9">
      <w:pPr>
        <w:spacing w:after="120" w:line="240" w:lineRule="auto"/>
        <w:jc w:val="both"/>
        <w:rPr>
          <w:rFonts w:asciiTheme="minorHAnsi" w:hAnsiTheme="minorHAnsi"/>
          <w:b/>
          <w:sz w:val="24"/>
          <w:szCs w:val="24"/>
        </w:rPr>
      </w:pPr>
      <w:r w:rsidRPr="003A1BB4">
        <w:rPr>
          <w:rFonts w:asciiTheme="minorHAnsi" w:hAnsiTheme="minorHAnsi"/>
          <w:b/>
          <w:sz w:val="24"/>
          <w:szCs w:val="24"/>
        </w:rPr>
        <w:t>MADDE</w:t>
      </w:r>
      <w:r w:rsidR="007C7A21">
        <w:rPr>
          <w:rFonts w:asciiTheme="minorHAnsi" w:hAnsiTheme="minorHAnsi"/>
          <w:b/>
          <w:sz w:val="24"/>
          <w:szCs w:val="24"/>
        </w:rPr>
        <w:t xml:space="preserve"> </w:t>
      </w:r>
      <w:r w:rsidR="008148B5">
        <w:rPr>
          <w:rFonts w:asciiTheme="minorHAnsi" w:hAnsiTheme="minorHAnsi"/>
          <w:b/>
          <w:sz w:val="24"/>
          <w:szCs w:val="24"/>
        </w:rPr>
        <w:t>56</w:t>
      </w:r>
      <w:r>
        <w:rPr>
          <w:rFonts w:asciiTheme="minorHAnsi" w:hAnsiTheme="minorHAnsi"/>
          <w:b/>
          <w:sz w:val="24"/>
          <w:szCs w:val="24"/>
        </w:rPr>
        <w:t xml:space="preserve">: </w:t>
      </w:r>
      <w:r w:rsidRPr="00AC6318">
        <w:rPr>
          <w:rFonts w:asciiTheme="minorHAnsi" w:hAnsiTheme="minorHAnsi"/>
          <w:b/>
          <w:sz w:val="24"/>
          <w:szCs w:val="24"/>
        </w:rPr>
        <w:t>Uyuşmazlıkların Çözümü</w:t>
      </w:r>
    </w:p>
    <w:p w:rsidR="002E2ED9" w:rsidRPr="003A1BB4" w:rsidRDefault="008148B5" w:rsidP="002E2ED9">
      <w:pPr>
        <w:spacing w:after="120" w:line="240" w:lineRule="auto"/>
        <w:jc w:val="both"/>
        <w:rPr>
          <w:rFonts w:asciiTheme="minorHAnsi" w:hAnsiTheme="minorHAnsi"/>
          <w:bCs/>
          <w:sz w:val="24"/>
          <w:szCs w:val="24"/>
        </w:rPr>
      </w:pPr>
      <w:r>
        <w:rPr>
          <w:rFonts w:asciiTheme="minorHAnsi" w:hAnsiTheme="minorHAnsi"/>
          <w:b/>
          <w:sz w:val="24"/>
          <w:szCs w:val="24"/>
        </w:rPr>
        <w:t>56</w:t>
      </w:r>
      <w:r w:rsidR="002E2ED9" w:rsidRPr="003A1BB4">
        <w:rPr>
          <w:rFonts w:asciiTheme="minorHAnsi" w:hAnsiTheme="minorHAnsi"/>
          <w:b/>
          <w:sz w:val="24"/>
          <w:szCs w:val="24"/>
        </w:rPr>
        <w:t>.1.</w:t>
      </w:r>
      <w:r w:rsidR="002E2ED9">
        <w:rPr>
          <w:rFonts w:asciiTheme="minorHAnsi" w:hAnsiTheme="minorHAnsi"/>
          <w:bCs/>
          <w:sz w:val="24"/>
          <w:szCs w:val="24"/>
        </w:rPr>
        <w:t xml:space="preserve"> </w:t>
      </w:r>
      <w:r w:rsidR="002E2ED9" w:rsidRPr="003A1BB4">
        <w:rPr>
          <w:rFonts w:asciiTheme="minorHAnsi" w:hAnsiTheme="minorHAnsi"/>
          <w:bCs/>
          <w:sz w:val="24"/>
          <w:szCs w:val="24"/>
        </w:rPr>
        <w:t>İş bu ihaleden ve sözleşmenin uygulanmasından doğabilecek her türlü anlaşmazlığın çözümünde Adana Mahkemeleri ve İcra Daireleri yetkilidir.</w:t>
      </w:r>
    </w:p>
    <w:p w:rsidR="002E2ED9" w:rsidRPr="001F607B" w:rsidRDefault="007C7A21" w:rsidP="002E2ED9">
      <w:pPr>
        <w:spacing w:after="120" w:line="240" w:lineRule="auto"/>
        <w:jc w:val="both"/>
        <w:rPr>
          <w:rFonts w:asciiTheme="minorHAnsi" w:hAnsiTheme="minorHAnsi"/>
          <w:b/>
          <w:sz w:val="24"/>
          <w:szCs w:val="24"/>
        </w:rPr>
      </w:pPr>
      <w:r w:rsidRPr="001F607B">
        <w:rPr>
          <w:rFonts w:asciiTheme="minorHAnsi" w:hAnsiTheme="minorHAnsi"/>
          <w:b/>
          <w:sz w:val="24"/>
          <w:szCs w:val="24"/>
        </w:rPr>
        <w:t xml:space="preserve">MADDE </w:t>
      </w:r>
      <w:r w:rsidR="008148B5">
        <w:rPr>
          <w:rFonts w:asciiTheme="minorHAnsi" w:hAnsiTheme="minorHAnsi"/>
          <w:b/>
          <w:sz w:val="24"/>
          <w:szCs w:val="24"/>
        </w:rPr>
        <w:t>57</w:t>
      </w:r>
      <w:r w:rsidR="002E2ED9" w:rsidRPr="001F607B">
        <w:rPr>
          <w:rFonts w:asciiTheme="minorHAnsi" w:hAnsiTheme="minorHAnsi"/>
          <w:b/>
          <w:sz w:val="24"/>
          <w:szCs w:val="24"/>
        </w:rPr>
        <w:t>:</w:t>
      </w:r>
    </w:p>
    <w:p w:rsidR="002E2ED9" w:rsidRPr="003A1BB4" w:rsidRDefault="008148B5" w:rsidP="002E2ED9">
      <w:pPr>
        <w:spacing w:after="120" w:line="240" w:lineRule="auto"/>
        <w:jc w:val="both"/>
        <w:rPr>
          <w:rFonts w:asciiTheme="minorHAnsi" w:hAnsiTheme="minorHAnsi"/>
          <w:bCs/>
          <w:sz w:val="24"/>
          <w:szCs w:val="24"/>
        </w:rPr>
      </w:pPr>
      <w:r>
        <w:rPr>
          <w:rFonts w:asciiTheme="minorHAnsi" w:hAnsiTheme="minorHAnsi"/>
          <w:b/>
          <w:sz w:val="24"/>
          <w:szCs w:val="24"/>
        </w:rPr>
        <w:t>57</w:t>
      </w:r>
      <w:r w:rsidR="002E2ED9" w:rsidRPr="001F607B">
        <w:rPr>
          <w:rFonts w:asciiTheme="minorHAnsi" w:hAnsiTheme="minorHAnsi"/>
          <w:b/>
          <w:sz w:val="24"/>
          <w:szCs w:val="24"/>
        </w:rPr>
        <w:t>.1.</w:t>
      </w:r>
      <w:r w:rsidR="002E2ED9" w:rsidRPr="001F607B">
        <w:rPr>
          <w:rFonts w:asciiTheme="minorHAnsi" w:hAnsiTheme="minorHAnsi"/>
          <w:bCs/>
          <w:sz w:val="24"/>
          <w:szCs w:val="24"/>
        </w:rPr>
        <w:t xml:space="preserve"> Bu idari şa</w:t>
      </w:r>
      <w:r>
        <w:rPr>
          <w:rFonts w:asciiTheme="minorHAnsi" w:hAnsiTheme="minorHAnsi"/>
          <w:bCs/>
          <w:sz w:val="24"/>
          <w:szCs w:val="24"/>
        </w:rPr>
        <w:t>rtname bu madde dâhil toplam 57</w:t>
      </w:r>
      <w:r w:rsidR="001F607B" w:rsidRPr="001F607B">
        <w:rPr>
          <w:rFonts w:asciiTheme="minorHAnsi" w:hAnsiTheme="minorHAnsi"/>
          <w:bCs/>
          <w:sz w:val="24"/>
          <w:szCs w:val="24"/>
        </w:rPr>
        <w:t xml:space="preserve"> (</w:t>
      </w:r>
      <w:r>
        <w:rPr>
          <w:rFonts w:asciiTheme="minorHAnsi" w:hAnsiTheme="minorHAnsi"/>
          <w:bCs/>
          <w:sz w:val="24"/>
          <w:szCs w:val="24"/>
        </w:rPr>
        <w:t>Elli Yedi</w:t>
      </w:r>
      <w:r w:rsidR="001F607B" w:rsidRPr="001F607B">
        <w:rPr>
          <w:rFonts w:asciiTheme="minorHAnsi" w:hAnsiTheme="minorHAnsi"/>
          <w:bCs/>
          <w:sz w:val="24"/>
          <w:szCs w:val="24"/>
        </w:rPr>
        <w:t>)</w:t>
      </w:r>
      <w:r w:rsidR="002E2ED9" w:rsidRPr="001F607B">
        <w:rPr>
          <w:rFonts w:asciiTheme="minorHAnsi" w:hAnsiTheme="minorHAnsi"/>
          <w:bCs/>
          <w:sz w:val="24"/>
          <w:szCs w:val="24"/>
        </w:rPr>
        <w:t xml:space="preserve"> maddeden oluşmaktadır.</w:t>
      </w:r>
      <w:r w:rsidR="002E2ED9" w:rsidRPr="003A1BB4">
        <w:rPr>
          <w:rFonts w:asciiTheme="minorHAnsi" w:hAnsiTheme="minorHAnsi"/>
          <w:bCs/>
          <w:sz w:val="24"/>
          <w:szCs w:val="24"/>
        </w:rPr>
        <w:t xml:space="preserve"> </w:t>
      </w:r>
    </w:p>
    <w:p w:rsidR="00195F3B" w:rsidRDefault="00195F3B"/>
    <w:sectPr w:rsidR="00195F3B" w:rsidSect="004616E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ED9" w:rsidRDefault="002E2ED9" w:rsidP="002E2ED9">
      <w:pPr>
        <w:spacing w:after="0" w:line="240" w:lineRule="auto"/>
      </w:pPr>
      <w:r>
        <w:separator/>
      </w:r>
    </w:p>
  </w:endnote>
  <w:endnote w:type="continuationSeparator" w:id="0">
    <w:p w:rsidR="002E2ED9" w:rsidRDefault="002E2ED9" w:rsidP="002E2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 Hv BT">
    <w:altName w:val="Arial"/>
    <w:charset w:val="A2"/>
    <w:family w:val="swiss"/>
    <w:pitch w:val="variable"/>
    <w:sig w:usb0="00000001" w:usb1="00000000" w:usb2="00000000" w:usb3="00000000" w:csb0="0000001B" w:csb1="00000000"/>
  </w:font>
  <w:font w:name="Futura Bk BT">
    <w:altName w:val="Arial"/>
    <w:charset w:val="A2"/>
    <w:family w:val="swiss"/>
    <w:pitch w:val="variable"/>
    <w:sig w:usb0="00000001" w:usb1="1000204A" w:usb2="00000000" w:usb3="00000000" w:csb0="0000001B"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81422"/>
      <w:docPartObj>
        <w:docPartGallery w:val="Page Numbers (Bottom of Page)"/>
        <w:docPartUnique/>
      </w:docPartObj>
    </w:sdtPr>
    <w:sdtEndPr/>
    <w:sdtContent>
      <w:p w:rsidR="00E3511B" w:rsidRDefault="002E2ED9">
        <w:pPr>
          <w:pStyle w:val="Footer"/>
          <w:jc w:val="right"/>
        </w:pPr>
        <w:r>
          <w:fldChar w:fldCharType="begin"/>
        </w:r>
        <w:r>
          <w:instrText xml:space="preserve"> PAGE   \* MERGEFORMAT </w:instrText>
        </w:r>
        <w:r>
          <w:fldChar w:fldCharType="separate"/>
        </w:r>
        <w:r w:rsidR="00E82505">
          <w:rPr>
            <w:noProof/>
          </w:rPr>
          <w:t>1</w:t>
        </w:r>
        <w:r>
          <w:rPr>
            <w:noProof/>
          </w:rPr>
          <w:fldChar w:fldCharType="end"/>
        </w:r>
      </w:p>
    </w:sdtContent>
  </w:sdt>
  <w:p w:rsidR="00E3511B" w:rsidRPr="003F2424" w:rsidRDefault="00E82505" w:rsidP="002675DD">
    <w:pPr>
      <w:autoSpaceDE w:val="0"/>
      <w:autoSpaceDN w:val="0"/>
      <w:adjustRightInd w:val="0"/>
      <w:spacing w:after="0" w:line="240" w:lineRule="auto"/>
      <w:ind w:right="723"/>
      <w:jc w:val="center"/>
      <w:rPr>
        <w:rFonts w:ascii="Futura Bk BT" w:hAnsi="Futura Bk BT" w:cs="Futura Bk BT"/>
        <w:color w:val="545555"/>
        <w:sz w:val="15"/>
        <w:szCs w:val="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ED9" w:rsidRDefault="002E2ED9" w:rsidP="002E2ED9">
      <w:pPr>
        <w:spacing w:after="0" w:line="240" w:lineRule="auto"/>
      </w:pPr>
      <w:r>
        <w:separator/>
      </w:r>
    </w:p>
  </w:footnote>
  <w:footnote w:type="continuationSeparator" w:id="0">
    <w:p w:rsidR="002E2ED9" w:rsidRDefault="002E2ED9" w:rsidP="002E2E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11B" w:rsidRPr="005424E0" w:rsidRDefault="002E2ED9" w:rsidP="00EE608E">
    <w:pPr>
      <w:spacing w:after="0" w:line="240" w:lineRule="auto"/>
      <w:jc w:val="center"/>
      <w:rPr>
        <w:rFonts w:asciiTheme="minorHAnsi" w:hAnsiTheme="minorHAnsi" w:cs="Futura Hv BT"/>
        <w:color w:val="222120"/>
        <w:sz w:val="24"/>
        <w:szCs w:val="24"/>
      </w:rPr>
    </w:pPr>
    <w:r w:rsidRPr="005424E0">
      <w:rPr>
        <w:rFonts w:asciiTheme="minorHAnsi" w:hAnsiTheme="minorHAnsi" w:cs="Futura Hv BT"/>
        <w:color w:val="222120"/>
        <w:sz w:val="24"/>
        <w:szCs w:val="24"/>
      </w:rPr>
      <w:t>T.C.</w:t>
    </w:r>
  </w:p>
  <w:p w:rsidR="00E3511B" w:rsidRPr="005424E0" w:rsidRDefault="002E2ED9" w:rsidP="002E2ED9">
    <w:pPr>
      <w:spacing w:after="0" w:line="240" w:lineRule="auto"/>
      <w:jc w:val="center"/>
      <w:rPr>
        <w:rFonts w:asciiTheme="minorHAnsi" w:hAnsiTheme="minorHAnsi" w:cs="Futura Hv BT"/>
        <w:color w:val="222120"/>
        <w:sz w:val="24"/>
        <w:szCs w:val="24"/>
      </w:rPr>
    </w:pPr>
    <w:r w:rsidRPr="005424E0">
      <w:rPr>
        <w:rFonts w:asciiTheme="minorHAnsi" w:hAnsiTheme="minorHAnsi" w:cs="Futura Hv BT"/>
        <w:color w:val="222120"/>
        <w:sz w:val="24"/>
        <w:szCs w:val="24"/>
      </w:rPr>
      <w:t>ÇUK</w:t>
    </w:r>
    <w:r>
      <w:rPr>
        <w:rFonts w:asciiTheme="minorHAnsi" w:hAnsiTheme="minorHAnsi" w:cs="Futura Hv BT"/>
        <w:color w:val="222120"/>
        <w:sz w:val="24"/>
        <w:szCs w:val="24"/>
      </w:rPr>
      <w:t>U</w:t>
    </w:r>
    <w:r w:rsidRPr="005424E0">
      <w:rPr>
        <w:rFonts w:asciiTheme="minorHAnsi" w:hAnsiTheme="minorHAnsi" w:cs="Futura Hv BT"/>
        <w:color w:val="222120"/>
        <w:sz w:val="24"/>
        <w:szCs w:val="24"/>
      </w:rPr>
      <w:t>ROVA KALKINMA AJANSI</w:t>
    </w:r>
  </w:p>
  <w:p w:rsidR="00E3511B" w:rsidRPr="005424E0" w:rsidRDefault="002E2ED9" w:rsidP="00EE608E">
    <w:pPr>
      <w:spacing w:after="0" w:line="240" w:lineRule="auto"/>
      <w:jc w:val="center"/>
      <w:rPr>
        <w:rFonts w:asciiTheme="minorHAnsi" w:hAnsiTheme="minorHAnsi" w:cs="Futura Hv BT"/>
        <w:color w:val="222120"/>
        <w:sz w:val="24"/>
        <w:szCs w:val="24"/>
      </w:rPr>
    </w:pPr>
    <w:r w:rsidRPr="005424E0">
      <w:rPr>
        <w:rFonts w:asciiTheme="minorHAnsi" w:hAnsiTheme="minorHAnsi" w:cs="Futura Hv BT"/>
        <w:color w:val="222120"/>
        <w:sz w:val="24"/>
        <w:szCs w:val="24"/>
      </w:rPr>
      <w:t>Genel Sekreterliği</w:t>
    </w:r>
  </w:p>
  <w:p w:rsidR="00E3511B" w:rsidRDefault="00E82505" w:rsidP="00EE608E">
    <w:pPr>
      <w:spacing w:after="0" w:line="240" w:lineRule="auto"/>
      <w:jc w:val="center"/>
      <w:rPr>
        <w:rFonts w:ascii="Futura Bk BT" w:hAnsi="Futura Bk BT" w:cs="Futura Hv BT"/>
        <w:color w:val="22212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E0051"/>
    <w:multiLevelType w:val="hybridMultilevel"/>
    <w:tmpl w:val="863651D2"/>
    <w:lvl w:ilvl="0" w:tplc="67BC13E8">
      <w:start w:val="1"/>
      <w:numFmt w:val="lowerLetter"/>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E00A50"/>
    <w:multiLevelType w:val="hybridMultilevel"/>
    <w:tmpl w:val="9996B5E4"/>
    <w:lvl w:ilvl="0" w:tplc="7910E256">
      <w:start w:val="1"/>
      <w:numFmt w:val="lowerLetter"/>
      <w:lvlText w:val="%1)"/>
      <w:lvlJc w:val="left"/>
      <w:pPr>
        <w:ind w:left="928" w:hanging="360"/>
      </w:pPr>
      <w:rPr>
        <w:rFonts w:hint="default"/>
        <w:b/>
        <w:bCs/>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2" w15:restartNumberingAfterBreak="0">
    <w:nsid w:val="158D7B34"/>
    <w:multiLevelType w:val="hybridMultilevel"/>
    <w:tmpl w:val="4B72D2A0"/>
    <w:lvl w:ilvl="0" w:tplc="E7EE2840">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81511F5"/>
    <w:multiLevelType w:val="hybridMultilevel"/>
    <w:tmpl w:val="176497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C0C26C2"/>
    <w:multiLevelType w:val="hybridMultilevel"/>
    <w:tmpl w:val="3362C144"/>
    <w:lvl w:ilvl="0" w:tplc="59EC2956">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B581633"/>
    <w:multiLevelType w:val="hybridMultilevel"/>
    <w:tmpl w:val="D14E56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E553DAD"/>
    <w:multiLevelType w:val="multilevel"/>
    <w:tmpl w:val="C8A2781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370151E8"/>
    <w:multiLevelType w:val="hybridMultilevel"/>
    <w:tmpl w:val="1388C548"/>
    <w:lvl w:ilvl="0" w:tplc="939C6A32">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8" w15:restartNumberingAfterBreak="0">
    <w:nsid w:val="383D4525"/>
    <w:multiLevelType w:val="hybridMultilevel"/>
    <w:tmpl w:val="43D4AD0E"/>
    <w:lvl w:ilvl="0" w:tplc="64F6C078">
      <w:start w:val="1"/>
      <w:numFmt w:val="lowerLetter"/>
      <w:lvlText w:val="%1)"/>
      <w:lvlJc w:val="left"/>
      <w:pPr>
        <w:ind w:left="720" w:hanging="360"/>
      </w:pPr>
      <w:rPr>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8B07A83"/>
    <w:multiLevelType w:val="hybridMultilevel"/>
    <w:tmpl w:val="62668242"/>
    <w:lvl w:ilvl="0" w:tplc="BCE67B4A">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3A4E1031"/>
    <w:multiLevelType w:val="hybridMultilevel"/>
    <w:tmpl w:val="C706D70E"/>
    <w:lvl w:ilvl="0" w:tplc="D3DEAB7C">
      <w:start w:val="1"/>
      <w:numFmt w:val="lowerLetter"/>
      <w:lvlText w:val="%1)"/>
      <w:lvlJc w:val="left"/>
      <w:pPr>
        <w:tabs>
          <w:tab w:val="num" w:pos="928"/>
        </w:tabs>
        <w:ind w:left="928" w:hanging="360"/>
      </w:pPr>
      <w:rPr>
        <w:rFonts w:hint="default"/>
        <w:b/>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11" w15:restartNumberingAfterBreak="0">
    <w:nsid w:val="3B491C86"/>
    <w:multiLevelType w:val="singleLevel"/>
    <w:tmpl w:val="90AA5EF4"/>
    <w:lvl w:ilvl="0">
      <w:start w:val="1"/>
      <w:numFmt w:val="lowerLetter"/>
      <w:lvlText w:val="%1)"/>
      <w:lvlJc w:val="left"/>
      <w:pPr>
        <w:tabs>
          <w:tab w:val="num" w:pos="930"/>
        </w:tabs>
        <w:ind w:left="930" w:hanging="360"/>
      </w:pPr>
      <w:rPr>
        <w:rFonts w:hint="default"/>
        <w:b/>
      </w:rPr>
    </w:lvl>
  </w:abstractNum>
  <w:abstractNum w:abstractNumId="12" w15:restartNumberingAfterBreak="0">
    <w:nsid w:val="3DA777EA"/>
    <w:multiLevelType w:val="hybridMultilevel"/>
    <w:tmpl w:val="C7A45214"/>
    <w:lvl w:ilvl="0" w:tplc="2B2A5C3A">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F5C667D"/>
    <w:multiLevelType w:val="hybridMultilevel"/>
    <w:tmpl w:val="19D437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02879C2"/>
    <w:multiLevelType w:val="hybridMultilevel"/>
    <w:tmpl w:val="398651A0"/>
    <w:lvl w:ilvl="0" w:tplc="22FC6E9E">
      <w:start w:val="1"/>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412B44B4"/>
    <w:multiLevelType w:val="hybridMultilevel"/>
    <w:tmpl w:val="B2748A5E"/>
    <w:lvl w:ilvl="0" w:tplc="C35C27CE">
      <w:start w:val="1"/>
      <w:numFmt w:val="lowerLetter"/>
      <w:lvlText w:val="%1)"/>
      <w:lvlJc w:val="left"/>
      <w:pPr>
        <w:tabs>
          <w:tab w:val="num" w:pos="900"/>
        </w:tabs>
        <w:ind w:left="900" w:hanging="360"/>
      </w:pPr>
      <w:rPr>
        <w:rFonts w:hint="default"/>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15:restartNumberingAfterBreak="0">
    <w:nsid w:val="458B1E02"/>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81109FB"/>
    <w:multiLevelType w:val="multilevel"/>
    <w:tmpl w:val="4446B4C8"/>
    <w:lvl w:ilvl="0">
      <w:start w:val="5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7541D"/>
    <w:multiLevelType w:val="multilevel"/>
    <w:tmpl w:val="3E689B6C"/>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9" w15:restartNumberingAfterBreak="0">
    <w:nsid w:val="4A514914"/>
    <w:multiLevelType w:val="hybridMultilevel"/>
    <w:tmpl w:val="ED6282D4"/>
    <w:lvl w:ilvl="0" w:tplc="6A526C06">
      <w:start w:val="1"/>
      <w:numFmt w:val="lowerLetter"/>
      <w:lvlText w:val="%1)"/>
      <w:lvlJc w:val="left"/>
      <w:pPr>
        <w:ind w:left="644" w:hanging="360"/>
      </w:pPr>
      <w:rPr>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C76115D"/>
    <w:multiLevelType w:val="multilevel"/>
    <w:tmpl w:val="84E6F73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DA14E71"/>
    <w:multiLevelType w:val="hybridMultilevel"/>
    <w:tmpl w:val="51DA7216"/>
    <w:lvl w:ilvl="0" w:tplc="4198C2F8">
      <w:start w:val="1"/>
      <w:numFmt w:val="decimal"/>
      <w:lvlText w:val="(%1)"/>
      <w:lvlJc w:val="left"/>
      <w:pPr>
        <w:tabs>
          <w:tab w:val="num" w:pos="720"/>
        </w:tabs>
        <w:ind w:left="720" w:hanging="360"/>
      </w:pPr>
      <w:rPr>
        <w:rFonts w:ascii="Calibri" w:eastAsia="Times New Roman" w:hAnsi="Calibri" w:cs="Times New Roman"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15A33B2"/>
    <w:multiLevelType w:val="multilevel"/>
    <w:tmpl w:val="C1601AF8"/>
    <w:lvl w:ilvl="0">
      <w:start w:val="5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9D0BC5"/>
    <w:multiLevelType w:val="multilevel"/>
    <w:tmpl w:val="E696B636"/>
    <w:lvl w:ilvl="0">
      <w:start w:val="59"/>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7941C3F"/>
    <w:multiLevelType w:val="hybridMultilevel"/>
    <w:tmpl w:val="E8A007CA"/>
    <w:lvl w:ilvl="0" w:tplc="939C6A32">
      <w:start w:val="1"/>
      <w:numFmt w:val="lowerLetter"/>
      <w:lvlText w:val="%1)"/>
      <w:lvlJc w:val="left"/>
      <w:pPr>
        <w:tabs>
          <w:tab w:val="num" w:pos="705"/>
        </w:tabs>
        <w:ind w:left="705" w:hanging="360"/>
      </w:pPr>
      <w:rPr>
        <w:rFonts w:hint="default"/>
        <w:b/>
      </w:rPr>
    </w:lvl>
    <w:lvl w:ilvl="1" w:tplc="A858C570">
      <w:start w:val="1"/>
      <w:numFmt w:val="lowerLetter"/>
      <w:lvlText w:val="%2)"/>
      <w:lvlJc w:val="left"/>
      <w:pPr>
        <w:tabs>
          <w:tab w:val="num" w:pos="2010"/>
        </w:tabs>
        <w:ind w:left="2010" w:hanging="945"/>
      </w:pPr>
      <w:rPr>
        <w:rFonts w:hint="default"/>
        <w:b/>
      </w:rPr>
    </w:lvl>
    <w:lvl w:ilvl="2" w:tplc="041F001B" w:tentative="1">
      <w:start w:val="1"/>
      <w:numFmt w:val="lowerRoman"/>
      <w:lvlText w:val="%3."/>
      <w:lvlJc w:val="right"/>
      <w:pPr>
        <w:tabs>
          <w:tab w:val="num" w:pos="2145"/>
        </w:tabs>
        <w:ind w:left="2145" w:hanging="180"/>
      </w:pPr>
    </w:lvl>
    <w:lvl w:ilvl="3" w:tplc="041F000F" w:tentative="1">
      <w:start w:val="1"/>
      <w:numFmt w:val="decimal"/>
      <w:lvlText w:val="%4."/>
      <w:lvlJc w:val="left"/>
      <w:pPr>
        <w:tabs>
          <w:tab w:val="num" w:pos="2865"/>
        </w:tabs>
        <w:ind w:left="2865" w:hanging="360"/>
      </w:pPr>
    </w:lvl>
    <w:lvl w:ilvl="4" w:tplc="041F0019" w:tentative="1">
      <w:start w:val="1"/>
      <w:numFmt w:val="lowerLetter"/>
      <w:lvlText w:val="%5."/>
      <w:lvlJc w:val="left"/>
      <w:pPr>
        <w:tabs>
          <w:tab w:val="num" w:pos="3585"/>
        </w:tabs>
        <w:ind w:left="3585" w:hanging="360"/>
      </w:pPr>
    </w:lvl>
    <w:lvl w:ilvl="5" w:tplc="041F001B" w:tentative="1">
      <w:start w:val="1"/>
      <w:numFmt w:val="lowerRoman"/>
      <w:lvlText w:val="%6."/>
      <w:lvlJc w:val="right"/>
      <w:pPr>
        <w:tabs>
          <w:tab w:val="num" w:pos="4305"/>
        </w:tabs>
        <w:ind w:left="4305" w:hanging="180"/>
      </w:pPr>
    </w:lvl>
    <w:lvl w:ilvl="6" w:tplc="041F000F" w:tentative="1">
      <w:start w:val="1"/>
      <w:numFmt w:val="decimal"/>
      <w:lvlText w:val="%7."/>
      <w:lvlJc w:val="left"/>
      <w:pPr>
        <w:tabs>
          <w:tab w:val="num" w:pos="5025"/>
        </w:tabs>
        <w:ind w:left="5025" w:hanging="360"/>
      </w:pPr>
    </w:lvl>
    <w:lvl w:ilvl="7" w:tplc="041F0019" w:tentative="1">
      <w:start w:val="1"/>
      <w:numFmt w:val="lowerLetter"/>
      <w:lvlText w:val="%8."/>
      <w:lvlJc w:val="left"/>
      <w:pPr>
        <w:tabs>
          <w:tab w:val="num" w:pos="5745"/>
        </w:tabs>
        <w:ind w:left="5745" w:hanging="360"/>
      </w:pPr>
    </w:lvl>
    <w:lvl w:ilvl="8" w:tplc="041F001B" w:tentative="1">
      <w:start w:val="1"/>
      <w:numFmt w:val="lowerRoman"/>
      <w:lvlText w:val="%9."/>
      <w:lvlJc w:val="right"/>
      <w:pPr>
        <w:tabs>
          <w:tab w:val="num" w:pos="6465"/>
        </w:tabs>
        <w:ind w:left="6465" w:hanging="180"/>
      </w:pPr>
    </w:lvl>
  </w:abstractNum>
  <w:abstractNum w:abstractNumId="25" w15:restartNumberingAfterBreak="0">
    <w:nsid w:val="59170D4F"/>
    <w:multiLevelType w:val="hybridMultilevel"/>
    <w:tmpl w:val="71FEA18C"/>
    <w:lvl w:ilvl="0" w:tplc="C080A1AC">
      <w:start w:val="1"/>
      <w:numFmt w:val="lowerLetter"/>
      <w:lvlText w:val="%1)"/>
      <w:lvlJc w:val="left"/>
      <w:pPr>
        <w:tabs>
          <w:tab w:val="num" w:pos="720"/>
        </w:tabs>
        <w:ind w:left="720" w:hanging="360"/>
      </w:pPr>
      <w:rPr>
        <w:rFonts w:hint="default"/>
        <w:b/>
      </w:rPr>
    </w:lvl>
    <w:lvl w:ilvl="1" w:tplc="C6A66DEE">
      <w:start w:val="1"/>
      <w:numFmt w:val="lowerLetter"/>
      <w:lvlText w:val="%2)"/>
      <w:lvlJc w:val="left"/>
      <w:pPr>
        <w:tabs>
          <w:tab w:val="num" w:pos="1440"/>
        </w:tabs>
        <w:ind w:left="1440" w:hanging="360"/>
      </w:pPr>
      <w:rPr>
        <w:rFonts w:hint="default"/>
        <w:b/>
      </w:rPr>
    </w:lvl>
    <w:lvl w:ilvl="2" w:tplc="6E4014F6">
      <w:start w:val="1"/>
      <w:numFmt w:val="decimal"/>
      <w:lvlText w:val="%3)"/>
      <w:lvlJc w:val="left"/>
      <w:pPr>
        <w:tabs>
          <w:tab w:val="num" w:pos="2340"/>
        </w:tabs>
        <w:ind w:left="2340" w:hanging="360"/>
      </w:pPr>
      <w:rPr>
        <w:rFonts w:hint="default"/>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5D5B3D95"/>
    <w:multiLevelType w:val="multilevel"/>
    <w:tmpl w:val="6FF21DC6"/>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1BA75CB"/>
    <w:multiLevelType w:val="hybridMultilevel"/>
    <w:tmpl w:val="984AF4B8"/>
    <w:lvl w:ilvl="0" w:tplc="D4CAD33C">
      <w:start w:val="1"/>
      <w:numFmt w:val="lowerLetter"/>
      <w:lvlText w:val="%1)"/>
      <w:lvlJc w:val="left"/>
      <w:pPr>
        <w:tabs>
          <w:tab w:val="num" w:pos="930"/>
        </w:tabs>
        <w:ind w:left="930" w:hanging="360"/>
      </w:pPr>
      <w:rPr>
        <w:rFonts w:hint="default"/>
        <w:b/>
      </w:rPr>
    </w:lvl>
    <w:lvl w:ilvl="1" w:tplc="041F0019" w:tentative="1">
      <w:start w:val="1"/>
      <w:numFmt w:val="lowerLetter"/>
      <w:lvlText w:val="%2."/>
      <w:lvlJc w:val="left"/>
      <w:pPr>
        <w:tabs>
          <w:tab w:val="num" w:pos="1650"/>
        </w:tabs>
        <w:ind w:left="1650" w:hanging="360"/>
      </w:pPr>
    </w:lvl>
    <w:lvl w:ilvl="2" w:tplc="041F001B" w:tentative="1">
      <w:start w:val="1"/>
      <w:numFmt w:val="lowerRoman"/>
      <w:lvlText w:val="%3."/>
      <w:lvlJc w:val="right"/>
      <w:pPr>
        <w:tabs>
          <w:tab w:val="num" w:pos="2370"/>
        </w:tabs>
        <w:ind w:left="2370" w:hanging="180"/>
      </w:pPr>
    </w:lvl>
    <w:lvl w:ilvl="3" w:tplc="041F000F" w:tentative="1">
      <w:start w:val="1"/>
      <w:numFmt w:val="decimal"/>
      <w:lvlText w:val="%4."/>
      <w:lvlJc w:val="left"/>
      <w:pPr>
        <w:tabs>
          <w:tab w:val="num" w:pos="3090"/>
        </w:tabs>
        <w:ind w:left="3090" w:hanging="360"/>
      </w:pPr>
    </w:lvl>
    <w:lvl w:ilvl="4" w:tplc="041F0019" w:tentative="1">
      <w:start w:val="1"/>
      <w:numFmt w:val="lowerLetter"/>
      <w:lvlText w:val="%5."/>
      <w:lvlJc w:val="left"/>
      <w:pPr>
        <w:tabs>
          <w:tab w:val="num" w:pos="3810"/>
        </w:tabs>
        <w:ind w:left="3810" w:hanging="360"/>
      </w:pPr>
    </w:lvl>
    <w:lvl w:ilvl="5" w:tplc="041F001B" w:tentative="1">
      <w:start w:val="1"/>
      <w:numFmt w:val="lowerRoman"/>
      <w:lvlText w:val="%6."/>
      <w:lvlJc w:val="right"/>
      <w:pPr>
        <w:tabs>
          <w:tab w:val="num" w:pos="4530"/>
        </w:tabs>
        <w:ind w:left="4530" w:hanging="180"/>
      </w:pPr>
    </w:lvl>
    <w:lvl w:ilvl="6" w:tplc="041F000F" w:tentative="1">
      <w:start w:val="1"/>
      <w:numFmt w:val="decimal"/>
      <w:lvlText w:val="%7."/>
      <w:lvlJc w:val="left"/>
      <w:pPr>
        <w:tabs>
          <w:tab w:val="num" w:pos="5250"/>
        </w:tabs>
        <w:ind w:left="5250" w:hanging="360"/>
      </w:pPr>
    </w:lvl>
    <w:lvl w:ilvl="7" w:tplc="041F0019" w:tentative="1">
      <w:start w:val="1"/>
      <w:numFmt w:val="lowerLetter"/>
      <w:lvlText w:val="%8."/>
      <w:lvlJc w:val="left"/>
      <w:pPr>
        <w:tabs>
          <w:tab w:val="num" w:pos="5970"/>
        </w:tabs>
        <w:ind w:left="5970" w:hanging="360"/>
      </w:pPr>
    </w:lvl>
    <w:lvl w:ilvl="8" w:tplc="041F001B" w:tentative="1">
      <w:start w:val="1"/>
      <w:numFmt w:val="lowerRoman"/>
      <w:lvlText w:val="%9."/>
      <w:lvlJc w:val="right"/>
      <w:pPr>
        <w:tabs>
          <w:tab w:val="num" w:pos="6690"/>
        </w:tabs>
        <w:ind w:left="6690" w:hanging="180"/>
      </w:pPr>
    </w:lvl>
  </w:abstractNum>
  <w:abstractNum w:abstractNumId="28" w15:restartNumberingAfterBreak="0">
    <w:nsid w:val="62593C2C"/>
    <w:multiLevelType w:val="hybridMultilevel"/>
    <w:tmpl w:val="4B5445D6"/>
    <w:lvl w:ilvl="0" w:tplc="6F22EDBA">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63190482"/>
    <w:multiLevelType w:val="hybridMultilevel"/>
    <w:tmpl w:val="3D7E8060"/>
    <w:lvl w:ilvl="0" w:tplc="7910E256">
      <w:start w:val="1"/>
      <w:numFmt w:val="low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447341A"/>
    <w:multiLevelType w:val="hybridMultilevel"/>
    <w:tmpl w:val="7C065EB2"/>
    <w:lvl w:ilvl="0" w:tplc="67BC13E8">
      <w:start w:val="1"/>
      <w:numFmt w:val="lowerLetter"/>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0FA7092"/>
    <w:multiLevelType w:val="hybridMultilevel"/>
    <w:tmpl w:val="7A7ECB4A"/>
    <w:lvl w:ilvl="0" w:tplc="7758DB88">
      <w:start w:val="1"/>
      <w:numFmt w:val="lowerLetter"/>
      <w:lvlText w:val="%1)"/>
      <w:lvlJc w:val="left"/>
      <w:pPr>
        <w:tabs>
          <w:tab w:val="num" w:pos="720"/>
        </w:tabs>
        <w:ind w:left="720" w:hanging="360"/>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43345B"/>
    <w:multiLevelType w:val="hybridMultilevel"/>
    <w:tmpl w:val="02C48076"/>
    <w:lvl w:ilvl="0" w:tplc="B426AB58">
      <w:start w:val="1"/>
      <w:numFmt w:val="lowerLetter"/>
      <w:lvlText w:val="%1)"/>
      <w:lvlJc w:val="left"/>
      <w:pPr>
        <w:ind w:left="2771" w:hanging="360"/>
      </w:pPr>
      <w:rPr>
        <w:b/>
      </w:rPr>
    </w:lvl>
    <w:lvl w:ilvl="1" w:tplc="041F0019" w:tentative="1">
      <w:start w:val="1"/>
      <w:numFmt w:val="lowerLetter"/>
      <w:lvlText w:val="%2."/>
      <w:lvlJc w:val="left"/>
      <w:pPr>
        <w:ind w:left="3491" w:hanging="360"/>
      </w:pPr>
    </w:lvl>
    <w:lvl w:ilvl="2" w:tplc="041F001B" w:tentative="1">
      <w:start w:val="1"/>
      <w:numFmt w:val="lowerRoman"/>
      <w:lvlText w:val="%3."/>
      <w:lvlJc w:val="right"/>
      <w:pPr>
        <w:ind w:left="4211" w:hanging="180"/>
      </w:pPr>
    </w:lvl>
    <w:lvl w:ilvl="3" w:tplc="041F000F" w:tentative="1">
      <w:start w:val="1"/>
      <w:numFmt w:val="decimal"/>
      <w:lvlText w:val="%4."/>
      <w:lvlJc w:val="left"/>
      <w:pPr>
        <w:ind w:left="4931" w:hanging="360"/>
      </w:pPr>
    </w:lvl>
    <w:lvl w:ilvl="4" w:tplc="041F0019" w:tentative="1">
      <w:start w:val="1"/>
      <w:numFmt w:val="lowerLetter"/>
      <w:lvlText w:val="%5."/>
      <w:lvlJc w:val="left"/>
      <w:pPr>
        <w:ind w:left="5651" w:hanging="360"/>
      </w:pPr>
    </w:lvl>
    <w:lvl w:ilvl="5" w:tplc="041F001B" w:tentative="1">
      <w:start w:val="1"/>
      <w:numFmt w:val="lowerRoman"/>
      <w:lvlText w:val="%6."/>
      <w:lvlJc w:val="right"/>
      <w:pPr>
        <w:ind w:left="6371" w:hanging="180"/>
      </w:pPr>
    </w:lvl>
    <w:lvl w:ilvl="6" w:tplc="041F000F" w:tentative="1">
      <w:start w:val="1"/>
      <w:numFmt w:val="decimal"/>
      <w:lvlText w:val="%7."/>
      <w:lvlJc w:val="left"/>
      <w:pPr>
        <w:ind w:left="7091" w:hanging="360"/>
      </w:pPr>
    </w:lvl>
    <w:lvl w:ilvl="7" w:tplc="041F0019" w:tentative="1">
      <w:start w:val="1"/>
      <w:numFmt w:val="lowerLetter"/>
      <w:lvlText w:val="%8."/>
      <w:lvlJc w:val="left"/>
      <w:pPr>
        <w:ind w:left="7811" w:hanging="360"/>
      </w:pPr>
    </w:lvl>
    <w:lvl w:ilvl="8" w:tplc="041F001B" w:tentative="1">
      <w:start w:val="1"/>
      <w:numFmt w:val="lowerRoman"/>
      <w:lvlText w:val="%9."/>
      <w:lvlJc w:val="right"/>
      <w:pPr>
        <w:ind w:left="8531" w:hanging="180"/>
      </w:pPr>
    </w:lvl>
  </w:abstractNum>
  <w:abstractNum w:abstractNumId="33" w15:restartNumberingAfterBreak="0">
    <w:nsid w:val="7BFA0100"/>
    <w:multiLevelType w:val="hybridMultilevel"/>
    <w:tmpl w:val="F2321358"/>
    <w:lvl w:ilvl="0" w:tplc="939C6A32">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3"/>
  </w:num>
  <w:num w:numId="2">
    <w:abstractNumId w:val="32"/>
  </w:num>
  <w:num w:numId="3">
    <w:abstractNumId w:val="11"/>
  </w:num>
  <w:num w:numId="4">
    <w:abstractNumId w:val="2"/>
  </w:num>
  <w:num w:numId="5">
    <w:abstractNumId w:val="24"/>
  </w:num>
  <w:num w:numId="6">
    <w:abstractNumId w:val="31"/>
  </w:num>
  <w:num w:numId="7">
    <w:abstractNumId w:val="12"/>
  </w:num>
  <w:num w:numId="8">
    <w:abstractNumId w:val="28"/>
  </w:num>
  <w:num w:numId="9">
    <w:abstractNumId w:val="25"/>
  </w:num>
  <w:num w:numId="10">
    <w:abstractNumId w:val="15"/>
  </w:num>
  <w:num w:numId="11">
    <w:abstractNumId w:val="27"/>
  </w:num>
  <w:num w:numId="12">
    <w:abstractNumId w:val="9"/>
  </w:num>
  <w:num w:numId="13">
    <w:abstractNumId w:val="10"/>
  </w:num>
  <w:num w:numId="14">
    <w:abstractNumId w:val="33"/>
  </w:num>
  <w:num w:numId="15">
    <w:abstractNumId w:val="7"/>
  </w:num>
  <w:num w:numId="16">
    <w:abstractNumId w:val="14"/>
  </w:num>
  <w:num w:numId="17">
    <w:abstractNumId w:val="13"/>
  </w:num>
  <w:num w:numId="18">
    <w:abstractNumId w:val="5"/>
  </w:num>
  <w:num w:numId="19">
    <w:abstractNumId w:val="19"/>
  </w:num>
  <w:num w:numId="20">
    <w:abstractNumId w:val="21"/>
  </w:num>
  <w:num w:numId="21">
    <w:abstractNumId w:val="4"/>
  </w:num>
  <w:num w:numId="22">
    <w:abstractNumId w:val="20"/>
  </w:num>
  <w:num w:numId="23">
    <w:abstractNumId w:val="6"/>
  </w:num>
  <w:num w:numId="24">
    <w:abstractNumId w:val="16"/>
  </w:num>
  <w:num w:numId="25">
    <w:abstractNumId w:val="18"/>
  </w:num>
  <w:num w:numId="26">
    <w:abstractNumId w:val="26"/>
  </w:num>
  <w:num w:numId="27">
    <w:abstractNumId w:val="8"/>
  </w:num>
  <w:num w:numId="28">
    <w:abstractNumId w:val="30"/>
  </w:num>
  <w:num w:numId="29">
    <w:abstractNumId w:val="0"/>
  </w:num>
  <w:num w:numId="30">
    <w:abstractNumId w:val="29"/>
  </w:num>
  <w:num w:numId="31">
    <w:abstractNumId w:val="1"/>
  </w:num>
  <w:num w:numId="32">
    <w:abstractNumId w:val="23"/>
  </w:num>
  <w:num w:numId="33">
    <w:abstractNumId w:val="22"/>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ED9"/>
    <w:rsid w:val="00035C55"/>
    <w:rsid w:val="00036728"/>
    <w:rsid w:val="000408A0"/>
    <w:rsid w:val="00096007"/>
    <w:rsid w:val="000967EF"/>
    <w:rsid w:val="000A0B18"/>
    <w:rsid w:val="00195F3B"/>
    <w:rsid w:val="001D158A"/>
    <w:rsid w:val="001F607B"/>
    <w:rsid w:val="00231B36"/>
    <w:rsid w:val="00290DD1"/>
    <w:rsid w:val="002A39B6"/>
    <w:rsid w:val="002B1FA2"/>
    <w:rsid w:val="002C2C1E"/>
    <w:rsid w:val="002C4057"/>
    <w:rsid w:val="002D036C"/>
    <w:rsid w:val="002E2ED9"/>
    <w:rsid w:val="003527B8"/>
    <w:rsid w:val="003E6A77"/>
    <w:rsid w:val="004218D6"/>
    <w:rsid w:val="00424D57"/>
    <w:rsid w:val="00434A7D"/>
    <w:rsid w:val="00440137"/>
    <w:rsid w:val="00481C8E"/>
    <w:rsid w:val="004F606B"/>
    <w:rsid w:val="00547161"/>
    <w:rsid w:val="0057369A"/>
    <w:rsid w:val="00590D37"/>
    <w:rsid w:val="00604700"/>
    <w:rsid w:val="00605BF2"/>
    <w:rsid w:val="00706FE1"/>
    <w:rsid w:val="007141B0"/>
    <w:rsid w:val="00761530"/>
    <w:rsid w:val="00776CD5"/>
    <w:rsid w:val="00786BCF"/>
    <w:rsid w:val="007A7CD5"/>
    <w:rsid w:val="007C7A21"/>
    <w:rsid w:val="007D3F70"/>
    <w:rsid w:val="008148B5"/>
    <w:rsid w:val="008264F8"/>
    <w:rsid w:val="008336FC"/>
    <w:rsid w:val="0086528D"/>
    <w:rsid w:val="00880517"/>
    <w:rsid w:val="00885553"/>
    <w:rsid w:val="00885C3B"/>
    <w:rsid w:val="008B1E70"/>
    <w:rsid w:val="008C0348"/>
    <w:rsid w:val="009076ED"/>
    <w:rsid w:val="0091222D"/>
    <w:rsid w:val="009154BC"/>
    <w:rsid w:val="009202BF"/>
    <w:rsid w:val="00921EF1"/>
    <w:rsid w:val="009328E8"/>
    <w:rsid w:val="00965236"/>
    <w:rsid w:val="00974FC9"/>
    <w:rsid w:val="00A00B98"/>
    <w:rsid w:val="00A156DD"/>
    <w:rsid w:val="00A50157"/>
    <w:rsid w:val="00A63EB2"/>
    <w:rsid w:val="00A706DE"/>
    <w:rsid w:val="00AB54F7"/>
    <w:rsid w:val="00AB5CE0"/>
    <w:rsid w:val="00AE661C"/>
    <w:rsid w:val="00B35BED"/>
    <w:rsid w:val="00B55A5D"/>
    <w:rsid w:val="00B745EA"/>
    <w:rsid w:val="00BF23E5"/>
    <w:rsid w:val="00C16EB5"/>
    <w:rsid w:val="00C37FC7"/>
    <w:rsid w:val="00C61B16"/>
    <w:rsid w:val="00C648EC"/>
    <w:rsid w:val="00DA22AA"/>
    <w:rsid w:val="00E478B0"/>
    <w:rsid w:val="00E82505"/>
    <w:rsid w:val="00E95E5E"/>
    <w:rsid w:val="00F22AD3"/>
    <w:rsid w:val="00F24920"/>
    <w:rsid w:val="00F47105"/>
    <w:rsid w:val="00F54487"/>
    <w:rsid w:val="00F96D21"/>
    <w:rsid w:val="00FA6D92"/>
    <w:rsid w:val="00FE13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1F55E6-2DEF-483D-8586-A05627BD4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D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2ED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E2ED9"/>
    <w:rPr>
      <w:rFonts w:ascii="Calibri" w:eastAsia="Calibri" w:hAnsi="Calibri" w:cs="Times New Roman"/>
    </w:rPr>
  </w:style>
  <w:style w:type="paragraph" w:styleId="Footer">
    <w:name w:val="footer"/>
    <w:basedOn w:val="Normal"/>
    <w:link w:val="FooterChar"/>
    <w:uiPriority w:val="99"/>
    <w:unhideWhenUsed/>
    <w:rsid w:val="002E2ED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E2ED9"/>
    <w:rPr>
      <w:rFonts w:ascii="Calibri" w:eastAsia="Calibri" w:hAnsi="Calibri" w:cs="Times New Roman"/>
    </w:rPr>
  </w:style>
  <w:style w:type="paragraph" w:styleId="BalloonText">
    <w:name w:val="Balloon Text"/>
    <w:basedOn w:val="Normal"/>
    <w:link w:val="BalloonTextChar"/>
    <w:uiPriority w:val="99"/>
    <w:semiHidden/>
    <w:unhideWhenUsed/>
    <w:rsid w:val="002E2E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ED9"/>
    <w:rPr>
      <w:rFonts w:ascii="Tahoma" w:eastAsia="Calibri" w:hAnsi="Tahoma" w:cs="Tahoma"/>
      <w:sz w:val="16"/>
      <w:szCs w:val="16"/>
    </w:rPr>
  </w:style>
  <w:style w:type="paragraph" w:customStyle="1" w:styleId="DIYAZIMA">
    <w:name w:val="DIŞ YAZIŞMA"/>
    <w:basedOn w:val="Footer"/>
    <w:rsid w:val="002E2ED9"/>
    <w:pPr>
      <w:jc w:val="both"/>
    </w:pPr>
    <w:rPr>
      <w:rFonts w:ascii="Times New Roman" w:eastAsia="Times New Roman" w:hAnsi="Times New Roman"/>
      <w:sz w:val="24"/>
      <w:szCs w:val="24"/>
      <w:lang w:eastAsia="tr-TR"/>
    </w:rPr>
  </w:style>
  <w:style w:type="paragraph" w:styleId="BlockText">
    <w:name w:val="Block Text"/>
    <w:basedOn w:val="Normal"/>
    <w:rsid w:val="002E2ED9"/>
    <w:pPr>
      <w:spacing w:after="0" w:line="240" w:lineRule="auto"/>
      <w:ind w:left="1416" w:right="-1278"/>
    </w:pPr>
    <w:rPr>
      <w:rFonts w:ascii="Times New Roman" w:eastAsia="Times New Roman" w:hAnsi="Times New Roman"/>
      <w:sz w:val="24"/>
      <w:szCs w:val="20"/>
      <w:lang w:eastAsia="tr-TR"/>
    </w:rPr>
  </w:style>
  <w:style w:type="paragraph" w:styleId="ListParagraph">
    <w:name w:val="List Paragraph"/>
    <w:basedOn w:val="Normal"/>
    <w:uiPriority w:val="34"/>
    <w:qFormat/>
    <w:rsid w:val="002E2ED9"/>
    <w:pPr>
      <w:ind w:left="720"/>
      <w:contextualSpacing/>
    </w:pPr>
  </w:style>
  <w:style w:type="paragraph" w:customStyle="1" w:styleId="Default">
    <w:name w:val="Default"/>
    <w:rsid w:val="002E2ED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BodyText">
    <w:name w:val="Body Text"/>
    <w:basedOn w:val="Normal"/>
    <w:link w:val="BodyTextChar"/>
    <w:unhideWhenUsed/>
    <w:rsid w:val="002E2ED9"/>
    <w:pPr>
      <w:suppressAutoHyphens/>
      <w:overflowPunct w:val="0"/>
      <w:autoSpaceDE w:val="0"/>
      <w:spacing w:after="0" w:line="360" w:lineRule="auto"/>
      <w:jc w:val="both"/>
    </w:pPr>
    <w:rPr>
      <w:rFonts w:ascii="Arial" w:eastAsia="Times New Roman" w:hAnsi="Arial" w:cs="Arial"/>
      <w:b/>
      <w:bCs/>
      <w:color w:val="000000"/>
      <w:sz w:val="20"/>
      <w:szCs w:val="20"/>
      <w:lang w:eastAsia="ar-SA"/>
    </w:rPr>
  </w:style>
  <w:style w:type="character" w:customStyle="1" w:styleId="BodyTextChar">
    <w:name w:val="Body Text Char"/>
    <w:basedOn w:val="DefaultParagraphFont"/>
    <w:link w:val="BodyText"/>
    <w:rsid w:val="002E2ED9"/>
    <w:rPr>
      <w:rFonts w:ascii="Arial" w:eastAsia="Times New Roman" w:hAnsi="Arial" w:cs="Arial"/>
      <w:b/>
      <w:bCs/>
      <w:color w:val="000000"/>
      <w:sz w:val="20"/>
      <w:szCs w:val="20"/>
      <w:lang w:eastAsia="ar-SA"/>
    </w:rPr>
  </w:style>
  <w:style w:type="character" w:styleId="Hyperlink">
    <w:name w:val="Hyperlink"/>
    <w:basedOn w:val="DefaultParagraphFont"/>
    <w:uiPriority w:val="99"/>
    <w:unhideWhenUsed/>
    <w:rsid w:val="000967E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ka.org.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E9EA3-F921-453D-AEE3-6F051E28E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17</Pages>
  <Words>6758</Words>
  <Characters>38521</Characters>
  <Application>Microsoft Office Word</Application>
  <DocSecurity>0</DocSecurity>
  <Lines>321</Lines>
  <Paragraphs>90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45189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RIFAT DURAN</dc:creator>
  <cp:lastModifiedBy>Levent Sırrı Selekoğlu</cp:lastModifiedBy>
  <cp:revision>59</cp:revision>
  <dcterms:created xsi:type="dcterms:W3CDTF">2013-12-02T06:33:00Z</dcterms:created>
  <dcterms:modified xsi:type="dcterms:W3CDTF">2022-06-01T08:34:00Z</dcterms:modified>
</cp:coreProperties>
</file>